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5-resta-a-tu-manera"/>
    <w:p>
      <w:pPr>
        <w:pStyle w:val="Heading2"/>
      </w:pPr>
      <w:r>
        <w:t xml:space="preserve">Unit 2 Lesson 5: Resta a tu manera</w:t>
      </w:r>
    </w:p>
    <w:bookmarkEnd w:id="20"/>
    <w:bookmarkStart w:id="22" w:name="Xfa3577fc1d329eecfe983aad30a0fa889c92568"/>
    <w:p>
      <w:pPr>
        <w:pStyle w:val="Heading3"/>
      </w:pPr>
      <w:r>
        <w:t xml:space="preserve">WU Conversación numérica: Restemos un poco más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−</m:t>
        </m:r>
        <m:r>
          <m:t>8</m:t>
        </m:r>
      </m:oMath>
    </w:p>
    <w:bookmarkEnd w:id="21"/>
    <w:bookmarkEnd w:id="22"/>
    <w:bookmarkStart w:id="24" w:name="cómo-encontraste-el-valor"/>
    <w:p>
      <w:pPr>
        <w:pStyle w:val="Heading3"/>
      </w:pPr>
      <w:r>
        <w:t xml:space="preserve">1 ¿Cómo encontraste el valor?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 </w:t>
      </w: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Muestra cómo pensaste. Si te ayuda, usa bloques.</w:t>
      </w:r>
    </w:p>
    <w:bookmarkEnd w:id="23"/>
    <w:bookmarkEnd w:id="24"/>
    <w:bookmarkStart w:id="29" w:name="restemos-con-bloques-en-base-diez"/>
    <w:p>
      <w:pPr>
        <w:pStyle w:val="Heading3"/>
      </w:pPr>
      <w:r>
        <w:t xml:space="preserve">2 Restemos con bloques en base diez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Al comienzo Diego tenía 5 decenas y 5 unidades. Representa los bloques de Diego con los bloques en base diez.</w:t>
      </w:r>
    </w:p>
    <w:p>
      <w:pPr>
        <w:numPr>
          <w:ilvl w:val="0"/>
          <w:numId w:val="1000"/>
        </w:numPr>
      </w:pPr>
      <w:r>
        <w:t xml:space="preserve">¿Cuántos tiene Diego?</w:t>
      </w:r>
      <w:r>
        <w:br/>
      </w:r>
    </w:p>
    <w:p>
      <w:pPr>
        <w:numPr>
          <w:ilvl w:val="0"/>
          <w:numId w:val="1002"/>
        </w:numPr>
      </w:pPr>
      <w:r>
        <w:t xml:space="preserve">Diego quitó 2 decenas.</w:t>
      </w:r>
    </w:p>
    <w:p>
      <w:pPr>
        <w:numPr>
          <w:ilvl w:val="1"/>
          <w:numId w:val="1003"/>
        </w:numPr>
        <w:pStyle w:val="Compact"/>
      </w:pPr>
      <w:r>
        <w:t xml:space="preserve">Dibuja una representación para mostrar lo que le ocurrió a los bloques de Diego.</w:t>
      </w:r>
    </w:p>
    <w:p>
      <w:pPr>
        <w:numPr>
          <w:ilvl w:val="1"/>
          <w:numId w:val="1003"/>
        </w:numPr>
        <w:pStyle w:val="Compact"/>
      </w:pPr>
      <w:r>
        <w:t xml:space="preserve">Escribe una ecuación para mostrar cuántos bloques tiene Diego ahora.</w:t>
      </w:r>
    </w:p>
    <w:p>
      <w:pPr>
        <w:numPr>
          <w:ilvl w:val="0"/>
          <w:numId w:val="1002"/>
        </w:numPr>
      </w:pPr>
      <w:r>
        <w:t xml:space="preserve">Después, Diego quitó 8 unidades.</w:t>
      </w:r>
    </w:p>
    <w:p>
      <w:pPr>
        <w:numPr>
          <w:ilvl w:val="1"/>
          <w:numId w:val="1004"/>
        </w:numPr>
        <w:pStyle w:val="Compact"/>
      </w:pPr>
      <w:r>
        <w:t xml:space="preserve">Dibuja un diagrama para mostrar lo que le ocurrió a los bloques de Diego.</w:t>
      </w:r>
    </w:p>
    <w:p>
      <w:pPr>
        <w:numPr>
          <w:ilvl w:val="1"/>
          <w:numId w:val="1004"/>
        </w:numPr>
        <w:pStyle w:val="Compact"/>
      </w:pPr>
      <w:r>
        <w:t xml:space="preserve">Escribe una ecuación para mostrar cuántos bloques tiene Diego ahora. Prepárate para explicar lo que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2022-12-14T23:22:09Z</dcterms:created>
  <dcterms:modified xsi:type="dcterms:W3CDTF">2022-12-14T23:22:09Z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NOO1JH2rsL+v0OeGAMLFiWMsq1ztc/Uhzz6hYpqVAEEQ5/B9ESNI4mo0RJhRpunhWsTS2vn5qDpKtEQS7poDHA==</vt:lpwstr>
  </property>
</Properties>
</file>