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What triangle congruence theorem could you use to prove triangle</w:t>
      </w:r>
      <w:r>
        <w:t xml:space="preserve"> </w:t>
      </w:r>
      <m:oMath>
        <m:r>
          <m:t>A</m:t>
        </m:r>
        <m:r>
          <m:t>D</m:t>
        </m:r>
        <m:r>
          <m:t>E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C</m:t>
        </m:r>
        <m:r>
          <m:t>B</m:t>
        </m:r>
        <m:r>
          <m:t>E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28800"/>
            <wp:effectExtent b="0" l="0" r="0" t="0"/>
            <wp:docPr descr="Triangle ADE and CBE where angle DAE is congruent to and BCE. CE is congruent to AE." title="" id="22" name="Picture"/>
            <a:graphic>
              <a:graphicData uri="http://schemas.openxmlformats.org/drawingml/2006/picture">
                <pic:pic>
                  <pic:nvPicPr>
                    <pic:cNvPr descr="/app/tmp/embedder-1670997229.49286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Han wrote a proof that triangle </w:t>
      </w:r>
      <m:oMath>
        <m:r>
          <m:t>B</m:t>
        </m:r>
        <m:r>
          <m:t>C</m:t>
        </m:r>
        <m:r>
          <m:t>D</m:t>
        </m:r>
      </m:oMath>
      <w:r>
        <w:t xml:space="preserve"> is congruent to triangle </w:t>
      </w:r>
      <m:oMath>
        <m:r>
          <m:t>D</m:t>
        </m:r>
        <m:r>
          <m:t>A</m:t>
        </m:r>
        <m:r>
          <m:t>B</m:t>
        </m:r>
      </m:oMath>
      <w:r>
        <w:t xml:space="preserve">. Han's proof is incomplete. How can Han fix his proof?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r>
          <m:t>D</m:t>
        </m:r>
        <m:r>
          <m:t>C</m:t>
        </m:r>
        <m:r>
          <m:rPr>
            <m:sty m:val="p"/>
          </m:rPr>
          <m:t>∥</m:t>
        </m:r>
        <m:r>
          <m:t>A</m:t>
        </m:r>
        <m:r>
          <m:t>B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286000" cy="1463027"/>
            <wp:effectExtent b="0" l="0" r="0" t="0"/>
            <wp:docPr descr="Line DC is parallel to and above line AB and cut by transversal DB. Angles A and C are right angles." title="" id="25" name="Picture"/>
            <a:graphic>
              <a:graphicData uri="http://schemas.openxmlformats.org/drawingml/2006/picture">
                <pic:pic>
                  <pic:nvPicPr>
                    <pic:cNvPr descr="/app/tmp/embedder-1670997229.559176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Line </w:t>
      </w:r>
      <m:oMath>
        <m:r>
          <m:t>A</m:t>
        </m:r>
        <m:r>
          <m:t>B</m:t>
        </m:r>
      </m:oMath>
      <w:r>
        <w:t xml:space="preserve"> is parallel to line </w:t>
      </w:r>
      <m:oMath>
        <m:r>
          <m:t>D</m:t>
        </m:r>
        <m:r>
          <m:t>C</m:t>
        </m:r>
      </m:oMath>
      <w:r>
        <w:t xml:space="preserve"> and cut by transversal</w:t>
      </w:r>
      <w:r>
        <w:t xml:space="preserve"> </w:t>
      </w:r>
      <m:oMath>
        <m:r>
          <m:t>D</m:t>
        </m:r>
        <m:r>
          <m:t>B</m:t>
        </m:r>
      </m:oMath>
      <w:r>
        <w:t xml:space="preserve">. So angles </w:t>
      </w:r>
      <m:oMath>
        <m:r>
          <m:t>C</m:t>
        </m:r>
        <m:r>
          <m:t>D</m:t>
        </m:r>
        <m:r>
          <m:t>B</m:t>
        </m:r>
      </m:oMath>
      <w:r>
        <w:t xml:space="preserve"> and </w:t>
      </w:r>
      <m:oMath>
        <m:r>
          <m:t>A</m:t>
        </m:r>
        <m:r>
          <m:t>B</m:t>
        </m:r>
        <m:r>
          <m:t>D</m:t>
        </m:r>
      </m:oMath>
      <w:r>
        <w:t xml:space="preserve"> are alternate interior angles and must be congruent.</w:t>
      </w:r>
    </w:p>
    <w:p>
      <w:pPr>
        <w:numPr>
          <w:ilvl w:val="1"/>
          <w:numId w:val="1002"/>
        </w:numPr>
        <w:pStyle w:val="Compact"/>
      </w:pPr>
      <w:r>
        <w:t xml:space="preserve">Side </w:t>
      </w:r>
      <m:oMath>
        <m:r>
          <m:t>D</m:t>
        </m:r>
        <m:r>
          <m:t>B</m:t>
        </m:r>
      </m:oMath>
      <w:r>
        <w:t xml:space="preserve"> is congruent to side </w:t>
      </w:r>
      <m:oMath>
        <m:r>
          <m:t>B</m:t>
        </m:r>
        <m:r>
          <m:t>D</m:t>
        </m:r>
      </m:oMath>
      <w:r>
        <w:t xml:space="preserve"> because they're the same segment.</w:t>
      </w:r>
    </w:p>
    <w:p>
      <w:pPr>
        <w:numPr>
          <w:ilvl w:val="1"/>
          <w:numId w:val="1002"/>
        </w:numPr>
        <w:pStyle w:val="Compact"/>
      </w:pPr>
      <w:r>
        <w:t xml:space="preserve">Angle </w:t>
      </w:r>
      <m:oMath>
        <m:r>
          <m:t>A</m:t>
        </m:r>
      </m:oMath>
      <w:r>
        <w:t xml:space="preserve"> is congruent to angle </w:t>
      </w:r>
      <m:oMath>
        <m:r>
          <m:t>C</m:t>
        </m:r>
      </m:oMath>
      <w:r>
        <w:t xml:space="preserve"> because they're both right angles.</w:t>
      </w:r>
    </w:p>
    <w:p>
      <w:pPr>
        <w:numPr>
          <w:ilvl w:val="1"/>
          <w:numId w:val="1002"/>
        </w:numPr>
        <w:pStyle w:val="Compact"/>
      </w:pPr>
      <w:r>
        <w:t xml:space="preserve">By the Angle-Side-Angle Triangle Congruence Theorem, triangle </w:t>
      </w:r>
      <m:oMath>
        <m:r>
          <m:t>B</m:t>
        </m:r>
        <m:r>
          <m:t>C</m:t>
        </m:r>
        <m:r>
          <m:t>D</m:t>
        </m:r>
      </m:oMath>
      <w:r>
        <w:t xml:space="preserve"> is congruent to triangle </w:t>
      </w:r>
      <m:oMath>
        <m:r>
          <m:t>D</m:t>
        </m:r>
        <m:r>
          <m:t>A</m:t>
        </m:r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Segment</w:t>
      </w:r>
      <w:r>
        <w:t xml:space="preserve"> </w:t>
      </w:r>
      <m:oMath>
        <m:r>
          <m:t>G</m:t>
        </m:r>
        <m:r>
          <m:t>E</m:t>
        </m:r>
      </m:oMath>
      <w:r>
        <w:t xml:space="preserve"> is an angle bisector of both angle </w:t>
      </w:r>
      <m:oMath>
        <m:r>
          <m:t>H</m:t>
        </m:r>
        <m:r>
          <m:t>E</m:t>
        </m:r>
        <m:r>
          <m:t>F</m:t>
        </m:r>
      </m:oMath>
      <w:r>
        <w:t xml:space="preserve"> and angle</w:t>
      </w:r>
      <w:r>
        <w:t xml:space="preserve"> </w:t>
      </w:r>
      <m:oMath>
        <m:r>
          <m:t>F</m:t>
        </m:r>
        <m:r>
          <m:t>G</m:t>
        </m:r>
        <m:r>
          <m:t>H</m:t>
        </m:r>
      </m:oMath>
      <w:r>
        <w:t xml:space="preserve">. Prove triangle </w:t>
      </w:r>
      <m:oMath>
        <m:r>
          <m:t>H</m:t>
        </m:r>
        <m:r>
          <m:t>G</m:t>
        </m:r>
        <m:r>
          <m:t>E</m:t>
        </m:r>
      </m:oMath>
      <w:r>
        <w:t xml:space="preserve"> is congruent to triangle </w:t>
      </w:r>
      <m:oMath>
        <m:r>
          <m:t>F</m:t>
        </m:r>
        <m:r>
          <m:t>G</m:t>
        </m:r>
        <m:r>
          <m:t>E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084857"/>
            <wp:effectExtent b="0" l="0" r="0" t="0"/>
            <wp:docPr descr="Quadrilateral E F G H. Segment G E is drawn in, dividing the shape into 2 triangles." title="" id="28" name="Picture"/>
            <a:graphic>
              <a:graphicData uri="http://schemas.openxmlformats.org/drawingml/2006/picture">
                <pic:pic>
                  <pic:nvPicPr>
                    <pic:cNvPr descr="/app/tmp/embedder-1670997229.61504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84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Triangles</w:t>
      </w:r>
      <w:r>
        <w:t xml:space="preserve"> </w:t>
      </w:r>
      <m:oMath>
        <m:r>
          <m:t>A</m:t>
        </m:r>
        <m:r>
          <m:t>C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are isosceles. 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 </w:t>
      </w:r>
      <w:r>
        <w:t xml:space="preserve">has a measure of 33 degrees and angle</w:t>
      </w:r>
      <w:r>
        <w:t xml:space="preserve"> </w:t>
      </w:r>
      <m:oMath>
        <m:r>
          <m:t>B</m:t>
        </m:r>
        <m:r>
          <m:t>D</m:t>
        </m:r>
        <m:r>
          <m:t>C</m:t>
        </m:r>
      </m:oMath>
      <w:r>
        <w:t xml:space="preserve"> </w:t>
      </w:r>
      <w:r>
        <w:t xml:space="preserve">has a measure of 35 degrees. Find the measure of angle</w:t>
      </w:r>
      <w:r>
        <w:t xml:space="preserve"> </w:t>
      </w:r>
      <m:oMath>
        <m:r>
          <m:t>A</m:t>
        </m:r>
        <m:r>
          <m:t>B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737372"/>
            <wp:effectExtent b="0" l="0" r="0" t="0"/>
            <wp:docPr descr="Triangle ACD with point B near the center. Segments BD, BC, and BA are drawn. Line segment BD is congruent to BC." title="" id="31" name="Picture"/>
            <a:graphic>
              <a:graphicData uri="http://schemas.openxmlformats.org/drawingml/2006/picture">
                <pic:pic>
                  <pic:nvPicPr>
                    <pic:cNvPr descr="/app/tmp/embedder-1670997229.666247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373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numPr>
          <w:ilvl w:val="0"/>
          <w:numId w:val="1001"/>
        </w:numPr>
      </w:pPr>
      <w:r>
        <w:t xml:space="preserve">Which conjecture is possible to prove?</w:t>
      </w:r>
    </w:p>
    <w:p>
      <w:pPr>
        <w:numPr>
          <w:ilvl w:val="1"/>
          <w:numId w:val="1003"/>
        </w:numPr>
      </w:pPr>
      <w:r>
        <w:t xml:space="preserve">All triangles with at least one side length of 5 are congruent.</w:t>
      </w:r>
    </w:p>
    <w:p>
      <w:pPr>
        <w:numPr>
          <w:ilvl w:val="1"/>
          <w:numId w:val="1003"/>
        </w:numPr>
      </w:pPr>
      <w:r>
        <w:t xml:space="preserve">All pentagons with at least one side length of 5 are congruent.</w:t>
      </w:r>
    </w:p>
    <w:p>
      <w:pPr>
        <w:numPr>
          <w:ilvl w:val="1"/>
          <w:numId w:val="1003"/>
        </w:numPr>
      </w:pPr>
      <w:r>
        <w:t xml:space="preserve">All rectangles with at least one side length of 5 are congruent.</w:t>
      </w:r>
    </w:p>
    <w:p>
      <w:pPr>
        <w:numPr>
          <w:ilvl w:val="1"/>
          <w:numId w:val="1003"/>
        </w:numPr>
      </w:pPr>
      <w:r>
        <w:t xml:space="preserve">All squares with at least one side length of 5 are congruent.</w:t>
      </w:r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numPr>
          <w:ilvl w:val="0"/>
          <w:numId w:val="1001"/>
        </w:numPr>
      </w:pPr>
      <w:r>
        <w:t xml:space="preserve">Andre is drawing a triangle that is congruent to this one. He begins by constructing an angle congruent to angle</w:t>
      </w:r>
      <w:r>
        <w:t xml:space="preserve"> </w:t>
      </w:r>
      <m:oMath>
        <m:r>
          <m:t>L</m:t>
        </m:r>
        <m:r>
          <m:t>K</m:t>
        </m:r>
        <m:r>
          <m:t>J</m:t>
        </m:r>
      </m:oMath>
      <w:r>
        <w:t xml:space="preserve">. What is the least amount of additional information that Andre needs to construct a triangle congruent to this one?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08163"/>
            <wp:effectExtent b="0" l="0" r="0" t="0"/>
            <wp:docPr descr="Triangle JKL." title="" id="34" name="Picture"/>
            <a:graphic>
              <a:graphicData uri="http://schemas.openxmlformats.org/drawingml/2006/picture">
                <pic:pic>
                  <pic:nvPicPr>
                    <pic:cNvPr descr="/app/tmp/embedder-1670997229.73548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08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numPr>
          <w:ilvl w:val="0"/>
          <w:numId w:val="1001"/>
        </w:numPr>
      </w:pPr>
      <w:r>
        <w:t xml:space="preserve">Here is a diagram of a straightedge and compass construction.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center of one circle,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center of the other. Which segment has the same length as segment</w:t>
      </w:r>
      <w:r>
        <w:t xml:space="preserve"> </w:t>
      </w:r>
      <m:oMath>
        <m:r>
          <m:t>C</m:t>
        </m:r>
        <m:r>
          <m:t>A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94560"/>
            <wp:effectExtent b="0" l="0" r="0" t="0"/>
            <wp:docPr descr="Two circles, one large centered at point C. Points A, B, and D lie on the large circle. The smaller circle centered at point B intersects larger circle at points A and D. Radii CA, CB, and CD are drawn. Radii BA and BD are drawn." title="" id="37" name="Picture"/>
            <a:graphic>
              <a:graphicData uri="http://schemas.openxmlformats.org/drawingml/2006/picture">
                <pic:pic>
                  <pic:nvPicPr>
                    <pic:cNvPr descr="/app/tmp/embedder-1670997229.778520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4"/>
        </w:numPr>
      </w:pPr>
      <m:oMath>
        <m:r>
          <m:t>B</m:t>
        </m:r>
        <m:r>
          <m:t>A</m:t>
        </m:r>
      </m:oMath>
    </w:p>
    <w:p>
      <w:pPr>
        <w:numPr>
          <w:ilvl w:val="1"/>
          <w:numId w:val="1004"/>
        </w:numPr>
      </w:pPr>
      <m:oMath>
        <m:r>
          <m:t>B</m:t>
        </m:r>
        <m:r>
          <m:t>D</m:t>
        </m:r>
      </m:oMath>
    </w:p>
    <w:p>
      <w:pPr>
        <w:numPr>
          <w:ilvl w:val="1"/>
          <w:numId w:val="1004"/>
        </w:numPr>
      </w:pPr>
      <m:oMath>
        <m:r>
          <m:t>C</m:t>
        </m:r>
        <m:r>
          <m:t>B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t>D</m:t>
        </m:r>
      </m:oMath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2022-12-14T05:53:50Z</dcterms:created>
  <dcterms:modified xsi:type="dcterms:W3CDTF">2022-12-14T05:53:50Z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B9jcrmQ6wHKw2E7YBD5fAnZHr9Q/EcfhTTQoZXu8tW0j3Jn3CLI4L3U87cZVWnNqT6/WUiubmvrIvs0VD7O2MA==</vt:lpwstr>
  </property>
</Properties>
</file>