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93eac8986b458e82524ac46e6f66d4f3626d1"/>
    <w:p>
      <w:pPr>
        <w:pStyle w:val="Heading2"/>
      </w:pPr>
      <w:r>
        <w:t xml:space="preserve">Lesson 5: Represent Measurement Data on Line Plots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collect measurement data and show them on a line plot.</w:t>
      </w:r>
    </w:p>
    <w:bookmarkStart w:id="21" w:name="X5e31e1c3dd96ddeca17e60c26c35efcb55289ac"/>
    <w:p>
      <w:pPr>
        <w:pStyle w:val="Heading3"/>
      </w:pPr>
      <w:r>
        <w:t xml:space="preserve">Warm-up: Number Talk: Multiply Teen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26</m:t>
        </m:r>
      </m:oMath>
    </w:p>
    <w:bookmarkEnd w:id="21"/>
    <w:bookmarkStart w:id="22" w:name="go-for-a-measurement-walk"/>
    <w:p>
      <w:pPr>
        <w:pStyle w:val="Heading3"/>
      </w:pPr>
      <w:r>
        <w:t xml:space="preserve">5.1: Go for a Measurement Walk</w:t>
      </w:r>
    </w:p>
    <w:p>
      <w:pPr>
        <w:numPr>
          <w:ilvl w:val="0"/>
          <w:numId w:val="1003"/>
        </w:numPr>
        <w:pStyle w:val="Compact"/>
      </w:pPr>
      <w:r>
        <w:t xml:space="preserve">What objects will you measure?</w:t>
      </w:r>
    </w:p>
    <w:p>
      <w:pPr>
        <w:numPr>
          <w:ilvl w:val="0"/>
          <w:numId w:val="1003"/>
        </w:numPr>
        <w:pStyle w:val="Compact"/>
      </w:pPr>
      <w:r>
        <w:t xml:space="preserve">Record the lengths of the objects in the table (or on another sheet of paper).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lets-make-a-line-plot"/>
    <w:p>
      <w:pPr>
        <w:pStyle w:val="Heading3"/>
      </w:pPr>
      <w:r>
        <w:t xml:space="preserve">5.2: Let’s Make a Line Plot</w:t>
      </w:r>
    </w:p>
    <w:p>
      <w:pPr>
        <w:pStyle w:val="FirstParagraph"/>
      </w:pPr>
      <w:r>
        <w:t xml:space="preserve">Create a line plot to represent the measurement data you collected. You will display and share your line plot with your class later.</w:t>
      </w:r>
    </w:p>
    <w:p>
      <w:pPr>
        <w:pStyle w:val="BodyText"/>
      </w:pPr>
      <w:r>
        <w:t xml:space="preserve">You can use the blank number line here for your draft. Think about:</w:t>
      </w:r>
    </w:p>
    <w:p>
      <w:pPr>
        <w:numPr>
          <w:ilvl w:val="0"/>
          <w:numId w:val="1004"/>
        </w:numPr>
        <w:pStyle w:val="Compact"/>
      </w:pPr>
      <w:r>
        <w:t xml:space="preserve">how to label the tick marks so that all the measurements are included</w:t>
      </w:r>
    </w:p>
    <w:p>
      <w:pPr>
        <w:numPr>
          <w:ilvl w:val="0"/>
          <w:numId w:val="1004"/>
        </w:numPr>
        <w:pStyle w:val="Compact"/>
      </w:pPr>
      <w:r>
        <w:t xml:space="preserve">details to help others understand the data you collected</w:t>
      </w:r>
    </w:p>
    <w:p>
      <w:pPr>
        <w:pStyle w:val="FirstParagraph"/>
      </w:pPr>
      <w:r>
        <w:drawing>
          <wp:inline>
            <wp:extent cx="5943600" cy="19369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0179.26565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to measure lengths using rulers marked with halves and quarters of an inch.</w:t>
      </w:r>
    </w:p>
    <w:p>
      <w:pPr>
        <w:pStyle w:val="BodyText"/>
      </w:pPr>
      <w:r>
        <w:drawing>
          <wp:inline>
            <wp:extent cx="5943600" cy="1005845"/>
            <wp:effectExtent b="0" l="0" r="0" t="0"/>
            <wp:docPr descr="A ruler. 0 to 6 in inches with hash marks at fourths." title="" id="28" name="Picture"/>
            <a:graphic>
              <a:graphicData uri="http://schemas.openxmlformats.org/drawingml/2006/picture">
                <pic:pic>
                  <pic:nvPicPr>
                    <pic:cNvPr descr="/app/tmp/embedder-1671020179.31377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also learned to make line plots to show measurements in half inches or quarter inches.</w:t>
      </w:r>
    </w:p>
    <w:p>
      <w:pPr>
        <w:pStyle w:val="BodyText"/>
      </w:pPr>
      <w:r>
        <w:drawing>
          <wp:inline>
            <wp:extent cx="5943600" cy="1173521"/>
            <wp:effectExtent b="0" l="0" r="0" t="0"/>
            <wp:docPr descr="Line plot from 0 to 8 by ones. Horizontal axis, length of twigs in inches. Hash marks at fourths." title="" id="31" name="Picture"/>
            <a:graphic>
              <a:graphicData uri="http://schemas.openxmlformats.org/drawingml/2006/picture">
                <pic:pic>
                  <pic:nvPicPr>
                    <pic:cNvPr descr="/app/tmp/embedder-1671020179.39425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2022-12-14T12:16:20Z</dcterms:created>
  <dcterms:modified xsi:type="dcterms:W3CDTF">2022-12-14T12:16:20Z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jjCc3MSlhT7joO8KIJYmPTTq+7QsfNzzBLKuz07V1v2qNNmFqC19YyZETBRx8gpVDQKCMjj2geiBOEu/OtrVoA==</vt:lpwstr>
  </property>
</Properties>
</file>