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For each graph, calculate the slope of the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3850266"/>
            <wp:effectExtent b="0" l="0" r="0" t="0"/>
            <wp:docPr descr="3 graphs of lines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73886.93434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Match each pair of points to the slope of the line that joins them.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w:r>
        <w:t xml:space="preserve">4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1"/>
        </w:numPr>
      </w:pPr>
      <w:r>
        <w:t xml:space="preserve">Draw a line with the given slope through the given point. What other point lies on that line?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238627"/>
            <wp:effectExtent b="0" l="0" r="0" t="0"/>
            <wp:docPr descr="Coordinate grid with points A, B, C, D, E, F plotted." title="" id="25" name="Picture"/>
            <a:graphic>
              <a:graphicData uri="http://schemas.openxmlformats.org/drawingml/2006/picture">
                <pic:pic>
                  <pic:nvPicPr>
                    <pic:cNvPr descr="/app/tmp/embedder-1671073887.00734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238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Point A, slope =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w:r>
        <w:t xml:space="preserve">Point A, slope =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Point C, slope =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Point E, slope =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Suppose you wanted to 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Describe the steps you would take to draw the graph.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How would you check that the graph you drew is correct?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Write an equation for each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2715676"/>
            <wp:effectExtent b="0" l="0" r="0" t="0"/>
            <wp:docPr descr="4 lines on coordinate grid colored red, blue, green, yellow." title="" id="28" name="Picture"/>
            <a:graphic>
              <a:graphicData uri="http://schemas.openxmlformats.org/drawingml/2006/picture">
                <pic:pic>
                  <pic:nvPicPr>
                    <pic:cNvPr descr="/app/tmp/embedder-1671073887.04440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7156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publisher wants to figure out how thick their new book will be. The book has a front cover and a back cover, each of which have a thickness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an inch. They have a choice of which type of paper to print the book on.</w:t>
      </w:r>
    </w:p>
    <w:p>
      <w:pPr>
        <w:numPr>
          <w:ilvl w:val="1"/>
          <w:numId w:val="1006"/>
        </w:numPr>
        <w:pStyle w:val="Compact"/>
      </w:pPr>
      <w:r>
        <w:t xml:space="preserve">Bond paper has a thickness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per one hundred pages. Write an equation for the width of the book,</w:t>
      </w:r>
      <w:r>
        <w:t xml:space="preserve"> </w:t>
      </w:r>
      <m:oMath>
        <m:r>
          <m:t>y</m:t>
        </m:r>
      </m:oMath>
      <w:r>
        <w:t xml:space="preserve">, if it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hundred pages, printed on bond paper.</w:t>
      </w:r>
    </w:p>
    <w:p>
      <w:pPr>
        <w:numPr>
          <w:ilvl w:val="1"/>
          <w:numId w:val="1006"/>
        </w:numPr>
        <w:pStyle w:val="Compact"/>
      </w:pPr>
      <w:r>
        <w:t xml:space="preserve">Ledger paper has a thickness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 per one hundred pages. Write an equation for the width of the book,</w:t>
      </w:r>
      <w:r>
        <w:t xml:space="preserve"> </w:t>
      </w:r>
      <m:oMath>
        <m:r>
          <m:t>y</m:t>
        </m:r>
      </m:oMath>
      <w:r>
        <w:t xml:space="preserve">, if it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hundred pages, printed on ledger paper.</w:t>
      </w:r>
    </w:p>
    <w:p>
      <w:pPr>
        <w:numPr>
          <w:ilvl w:val="1"/>
          <w:numId w:val="1006"/>
        </w:numPr>
        <w:pStyle w:val="Compact"/>
      </w:pPr>
      <w:r>
        <w:t xml:space="preserve">If they instead chose front and back covers of thickness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an inch, how would this change the equations in the previous two parts?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2022-12-15T03:11:27Z</dcterms:created>
  <dcterms:modified xsi:type="dcterms:W3CDTF">2022-12-15T03:11:27Z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sw85MCBbv+2XL8CwA3gzYicAJGMVdQ9dokOqloXOyttQQcN3THgwOZ+8aj3SfrKnGzBsz0jsd4q3X2xxEqOccw==</vt:lpwstr>
  </property>
</Properties>
</file>