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Find the area of each square. Each grid square represents 1 square unit.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4764666"/>
            <wp:effectExtent b="0" l="0" r="0" t="0"/>
            <wp:docPr descr="4 squares labeled A, B, C, D on grid." title="" id="22" name="Picture"/>
            <a:graphic>
              <a:graphicData uri="http://schemas.openxmlformats.org/drawingml/2006/picture">
                <pic:pic>
                  <pic:nvPicPr>
                    <pic:cNvPr descr="/app/tmp/embedder-1671074678.96987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47646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Find the length of a side of a square if its area is:</w:t>
      </w:r>
    </w:p>
    <w:p>
      <w:pPr>
        <w:numPr>
          <w:ilvl w:val="1"/>
          <w:numId w:val="1002"/>
        </w:numPr>
        <w:pStyle w:val="Compact"/>
      </w:pPr>
      <w:r>
        <w:t xml:space="preserve">81 square inches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25</m:t>
            </m:r>
          </m:den>
        </m:f>
      </m:oMath>
      <w:r>
        <w:t xml:space="preserve"> </w:t>
      </w:r>
      <w:r>
        <w:t xml:space="preserve">cm</w:t>
      </w:r>
      <w:r>
        <w:rPr>
          <w:vertAlign w:val="superscript"/>
        </w:rPr>
        <w:t xml:space="preserve">2</w:t>
      </w:r>
    </w:p>
    <w:p>
      <w:pPr>
        <w:numPr>
          <w:ilvl w:val="1"/>
          <w:numId w:val="1002"/>
        </w:numPr>
        <w:pStyle w:val="Compact"/>
      </w:pPr>
      <w:r>
        <w:t xml:space="preserve">0.49 square units</w:t>
      </w:r>
    </w:p>
    <w:p>
      <w:pPr>
        <w:numPr>
          <w:ilvl w:val="1"/>
          <w:numId w:val="1002"/>
        </w:numPr>
      </w:pPr>
      <m:oMath>
        <m:sSup>
          <m:e>
            <m:r>
              <m:t>m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square units</w:t>
      </w:r>
    </w:p>
    <w:p>
      <w:pPr>
        <w:numPr>
          <w:ilvl w:val="0"/>
          <w:numId w:val="1001"/>
        </w:numPr>
      </w:pPr>
      <w:r>
        <w:t xml:space="preserve">Find the area of a square if its side length is:</w:t>
      </w:r>
    </w:p>
    <w:p>
      <w:pPr>
        <w:numPr>
          <w:ilvl w:val="1"/>
          <w:numId w:val="1003"/>
        </w:numPr>
        <w:pStyle w:val="Compact"/>
      </w:pPr>
      <w:r>
        <w:t xml:space="preserve">3 inches</w:t>
      </w:r>
    </w:p>
    <w:p>
      <w:pPr>
        <w:numPr>
          <w:ilvl w:val="1"/>
          <w:numId w:val="1003"/>
        </w:numPr>
        <w:pStyle w:val="Compact"/>
      </w:pPr>
      <w:r>
        <w:t xml:space="preserve">7 units</w:t>
      </w:r>
    </w:p>
    <w:p>
      <w:pPr>
        <w:numPr>
          <w:ilvl w:val="1"/>
          <w:numId w:val="1003"/>
        </w:numPr>
        <w:pStyle w:val="Compact"/>
      </w:pPr>
      <w:r>
        <w:t xml:space="preserve">100 cm</w:t>
      </w:r>
    </w:p>
    <w:p>
      <w:pPr>
        <w:numPr>
          <w:ilvl w:val="1"/>
          <w:numId w:val="1003"/>
        </w:numPr>
        <w:pStyle w:val="Compact"/>
      </w:pPr>
      <w:r>
        <w:t xml:space="preserve">40 inches</w:t>
      </w:r>
    </w:p>
    <w:p>
      <w:pPr>
        <w:numPr>
          <w:ilvl w:val="1"/>
          <w:numId w:val="1003"/>
        </w:numPr>
        <w:pStyle w:val="Compact"/>
      </w:pPr>
      <m:oMath>
        <m:r>
          <m:t>x</m:t>
        </m:r>
      </m:oMath>
      <w:r>
        <w:t xml:space="preserve"> </w:t>
      </w:r>
      <w:r>
        <w:t xml:space="preserve">units</w:t>
      </w:r>
    </w:p>
    <w:p>
      <w:pPr>
        <w:numPr>
          <w:ilvl w:val="0"/>
          <w:numId w:val="1001"/>
        </w:numPr>
      </w:pPr>
      <w:r>
        <w:t xml:space="preserve">Evaluate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3.1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4</m:t>
                </m:r>
              </m:sup>
            </m:sSup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6</m:t>
                </m:r>
              </m:sup>
            </m:sSup>
          </m:e>
        </m:d>
      </m:oMath>
      <w:r>
        <w:t xml:space="preserve">. Choose the correct answer:</w:t>
      </w:r>
    </w:p>
    <w:p>
      <w:pPr>
        <w:numPr>
          <w:ilvl w:val="1"/>
          <w:numId w:val="1004"/>
        </w:numPr>
      </w:pPr>
      <m:oMath>
        <m:r>
          <m:t>5.1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10</m:t>
            </m:r>
          </m:sup>
        </m:sSup>
      </m:oMath>
    </w:p>
    <w:p>
      <w:pPr>
        <w:numPr>
          <w:ilvl w:val="1"/>
          <w:numId w:val="1004"/>
        </w:numPr>
      </w:pPr>
      <m:oMath>
        <m:r>
          <m:t>5.1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24</m:t>
            </m:r>
          </m:sup>
        </m:sSup>
      </m:oMath>
    </w:p>
    <w:p>
      <w:pPr>
        <w:numPr>
          <w:ilvl w:val="1"/>
          <w:numId w:val="1004"/>
        </w:numPr>
      </w:pPr>
      <m:oMath>
        <m:r>
          <m:t>6.2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10</m:t>
            </m:r>
          </m:sup>
        </m:sSup>
      </m:oMath>
    </w:p>
    <w:p>
      <w:pPr>
        <w:numPr>
          <w:ilvl w:val="1"/>
          <w:numId w:val="1004"/>
        </w:numPr>
      </w:pPr>
      <m:oMath>
        <m:r>
          <m:t>6.2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24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7, Lesson 13.)</w:t>
      </w:r>
    </w:p>
    <w:p>
      <w:pPr>
        <w:numPr>
          <w:ilvl w:val="0"/>
          <w:numId w:val="1001"/>
        </w:numPr>
      </w:pPr>
      <w:r>
        <w:t xml:space="preserve">Noah reads the problem, “Evaluate each expression, giving the answer in scientific notation.” The first problem part is:</w:t>
      </w:r>
      <w:r>
        <w:t xml:space="preserve"> </w:t>
      </w:r>
      <m:oMath>
        <m:r>
          <m:t>5.4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  <m:r>
          <m:rPr>
            <m:sty m:val="p"/>
          </m:rPr>
          <m:t>+</m:t>
        </m:r>
        <m:r>
          <m:t>2.3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4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Noah says, “I can rewrite</w:t>
      </w:r>
      <w:r>
        <w:t xml:space="preserve"> </w:t>
      </w:r>
      <m:oMath>
        <m:r>
          <m:t>5.4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as</w:t>
      </w:r>
      <w:r>
        <w:t xml:space="preserve"> </w:t>
      </w:r>
      <m:oMath>
        <m:r>
          <m:t>54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4</m:t>
            </m:r>
          </m:sup>
        </m:sSup>
      </m:oMath>
      <w:r>
        <w:t xml:space="preserve">. Now I can add the numbers:</w:t>
      </w:r>
      <w:r>
        <w:t xml:space="preserve"> </w:t>
      </w:r>
      <m:oMath>
        <m:r>
          <m:t>54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2.3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56.3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4</m:t>
            </m:r>
          </m:sup>
        </m:sSup>
      </m:oMath>
      <w:r>
        <w:t xml:space="preserve">.”</w:t>
      </w:r>
    </w:p>
    <w:p>
      <w:pPr>
        <w:numPr>
          <w:ilvl w:val="0"/>
          <w:numId w:val="1000"/>
        </w:numPr>
      </w:pPr>
      <w:r>
        <w:t xml:space="preserve">Do you agree with Noah’s solution to the problem? Explain your reasoning.</w:t>
      </w:r>
    </w:p>
    <w:p>
      <w:pPr>
        <w:numPr>
          <w:ilvl w:val="0"/>
          <w:numId w:val="1000"/>
        </w:numPr>
      </w:pPr>
      <w:r>
        <w:t xml:space="preserve">(From Unit 7, Lesson 14.)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equivalent to</w:t>
      </w:r>
      <w:r>
        <w:t xml:space="preserve"> </w:t>
      </w:r>
      <m:oMath>
        <m:sSup>
          <m:e>
            <m:r>
              <m:t>3</m:t>
            </m:r>
          </m:e>
          <m:sup>
            <m:r>
              <m:t>8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4</m:t>
            </m:r>
          </m:sup>
        </m:sSup>
      </m:oMath>
    </w:p>
    <w:p>
      <w:pPr>
        <w:numPr>
          <w:ilvl w:val="1"/>
          <w:numId w:val="1005"/>
        </w:numPr>
      </w:pPr>
      <m:oMath>
        <m:sSup>
          <m:e>
            <m:r>
              <m:t>8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5"/>
        </w:numPr>
      </w:pPr>
      <m:oMath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</m:oMath>
    </w:p>
    <w:p>
      <w:pPr>
        <w:numPr>
          <w:ilvl w:val="1"/>
          <w:numId w:val="1005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4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6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2</m:t>
                </m:r>
              </m:sup>
            </m:sSup>
          </m:den>
        </m:f>
      </m:oMath>
    </w:p>
    <w:p>
      <w:pPr>
        <w:numPr>
          <w:ilvl w:val="1"/>
          <w:numId w:val="1005"/>
        </w:numPr>
      </w:pPr>
      <m:oMath>
        <m:sSup>
          <m:e>
            <m:r>
              <m:t>3</m:t>
            </m:r>
          </m:e>
          <m:sup>
            <m:r>
              <m:t>6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7,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2022-12-15T03:24:39Z</dcterms:created>
  <dcterms:modified xsi:type="dcterms:W3CDTF">2022-12-15T03:24:39Z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bRKQgkfCQwO2Z+OJ3atbJ/B80rCREZt+rIK9jffjKuiOXGrFK+HM1770SQQMrdrizEyaHMyI46m5nntqYI58QA==</vt:lpwstr>
  </property>
</Properties>
</file>