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9-juegos-con-fracciones"/>
    <w:p>
      <w:pPr>
        <w:pStyle w:val="Heading2"/>
      </w:pPr>
      <w:r>
        <w:t xml:space="preserve">Lección 19: Juegos con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y dividamos con fracciones.</w:t>
      </w:r>
    </w:p>
    <w:bookmarkStart w:id="21" w:name="Xcd834132b0edc30ab43366c5baa69c96c1950ca"/>
    <w:p>
      <w:pPr>
        <w:pStyle w:val="Heading3"/>
      </w:pPr>
      <w:r>
        <w:t xml:space="preserve">Calentamiento: Exploración de estimación: Multipliquemos fracciones</w:t>
      </w:r>
    </w:p>
    <w:p>
      <w:pPr>
        <w:pStyle w:val="FirstParagraph"/>
      </w:pPr>
      <m:oMath>
        <m:r>
          <m:t>28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Escribe una estimación que sea: 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2" w:name="el-producto-o-el-cociente-más-grande"/>
    <w:p>
      <w:pPr>
        <w:pStyle w:val="Heading3"/>
      </w:pPr>
      <w:r>
        <w:t xml:space="preserve">19.1: El producto o el cociente más grande</w:t>
      </w:r>
    </w:p>
    <w:p>
      <w:pPr>
        <w:pStyle w:val="FirstParagraph"/>
      </w:pPr>
      <w:r>
        <w:t xml:space="preserve">En cada expresión, decide con tu compañero cuál es el producto o el cociente más grande que puedes formar con los números 1, 2, 3, 4, 5 y 6. Solo puedes usar cada número una vez en cada expresión. Explica o muestra cómo razonaste.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000</m:t>
                    </m:r>
                  </m:num>
                  <m:den>
                    <m:r>
                      <m:t>0</m:t>
                    </m:r>
                  </m:den>
                </m:f>
              </m:e>
            </m:phant>
          </m:e>
        </m:borderBox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0000</m:t>
                        </m:r>
                      </m:num>
                      <m:den>
                        <m:r>
                          <m:t>0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0000</m:t>
                        </m:r>
                      </m:num>
                      <m:den>
                        <m:r>
                          <m:t>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÷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0000</m:t>
                    </m:r>
                  </m:num>
                  <m:den>
                    <m:r>
                      <m:t>0</m:t>
                    </m:r>
                  </m:den>
                </m:f>
              </m:e>
            </m:phant>
          </m:e>
        </m:borderBox>
      </m:oMath>
    </w:p>
    <w:bookmarkEnd w:id="22"/>
    <w:bookmarkStart w:id="23" w:name="el-producto-o-el-cociente-más-pequeño"/>
    <w:p>
      <w:pPr>
        <w:pStyle w:val="Heading3"/>
      </w:pPr>
      <w:r>
        <w:t xml:space="preserve">19.2: El producto o el cociente más pequeño</w:t>
      </w:r>
    </w:p>
    <w:p>
      <w:pPr>
        <w:pStyle w:val="FirstParagraph"/>
      </w:pPr>
      <w:r>
        <w:t xml:space="preserve">En cada expresión, decide con tu compañero cuál es el producto o el cociente más pequeño que puedes formar con los números 1, 2, 3, 4, 5 y 6. Solo puedes usar cada número una vez en cada expresión. Explica o muestra cómo razonaste.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000</m:t>
                    </m:r>
                  </m:num>
                  <m:den>
                    <m:r>
                      <m:t>0</m:t>
                    </m:r>
                  </m:den>
                </m:f>
              </m:e>
            </m:phant>
          </m:e>
        </m:borderBox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0000</m:t>
                        </m:r>
                      </m:num>
                      <m:den>
                        <m:r>
                          <m:t>0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0000</m:t>
                        </m:r>
                      </m:num>
                      <m:den>
                        <m:r>
                          <m:t>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÷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0000</m:t>
                    </m:r>
                  </m:num>
                  <m:den>
                    <m:r>
                      <m:t>0</m:t>
                    </m:r>
                  </m:den>
                </m:f>
              </m:e>
            </m:phant>
          </m:e>
        </m:borderBox>
      </m:oMath>
    </w:p>
    <w:bookmarkEnd w:id="23"/>
    <w:bookmarkStart w:id="3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Usamos la relación que hay entre la multiplicación y la división para escribir ecuaciones de multiplicación y de división que representan la misma situación. Por ejemplo, en el paquete hay 2 libras de carne. Para cada hamburguesa se necesita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libra. ¿Cuántas hamburguesas se pueden preparar con la carne que hay en el paquete? Podemos escribir </w:t>
      </w: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y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 para representar la situación.</w:t>
      </w:r>
    </w:p>
    <w:p>
      <w:pPr>
        <w:pStyle w:val="BodyText"/>
      </w:pPr>
      <w:r>
        <w:t xml:space="preserve">También escribimos ecuaciones de multiplicación y de división que representan el mismo diagrama. Por ejemplo</w:t>
      </w:r>
      <w:r>
        <w:rPr>
          <w:bCs/>
          <w:b/>
        </w:rPr>
        <w:t xml:space="preserve">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6 equal parts each labeled 1 third. Total length, 2." title="" id="25" name="Picture"/>
            <a:graphic>
              <a:graphicData uri="http://schemas.openxmlformats.org/drawingml/2006/picture">
                <pic:pic>
                  <pic:nvPicPr>
                    <pic:cNvPr descr="/app/tmp/embedder-1671065411.536687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Podemos escribir </w:t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 porque el diagrama muestra 6 grupos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y el valor total es 2. También podemos escribir </w:t>
      </w: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6</m:t>
        </m:r>
      </m:oMath>
      <w:r>
        <w:t xml:space="preserve"> porque el diagrama muestra que el número de grupos 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que hay en 2 es 6.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2022-12-15T00:50:12Z</dcterms:created>
  <dcterms:modified xsi:type="dcterms:W3CDTF">2022-12-15T00:50:12Z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b+M96J5KlchU/ero6PAh3oimnk9sqOMr2BiQxa2UPkNL53ix8sJtlZEZSfa5lA22sU7nyXgivjBdknW12Zs9Hg==</vt:lpwstr>
  </property>
</Properties>
</file>