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2.png" ContentType="image/png"/>
  <Override PartName="/word/media/rId27.png" ContentType="image/png"/>
  <Override PartName="/word/media/rId30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fe753e79faec4dee953f49ecbf76f7c8bc79fd"/>
    <w:p>
      <w:pPr>
        <w:pStyle w:val="Heading2"/>
      </w:pPr>
      <w:r>
        <w:t xml:space="preserve">Lesson 12: Using Graphs to Compare Relationships</w:t>
      </w:r>
    </w:p>
    <w:bookmarkEnd w:id="20"/>
    <w:p>
      <w:pPr>
        <w:pStyle w:val="FirstParagraph"/>
      </w:pPr>
      <w:r>
        <w:t xml:space="preserve">Let’s graph more than one relationship on the same grid.</w:t>
      </w:r>
    </w:p>
    <w:bookmarkStart w:id="21" w:name="X28a64649af4d6769410c7c717c827c343ad7145"/>
    <w:p>
      <w:pPr>
        <w:pStyle w:val="Heading3"/>
      </w:pPr>
      <w:r>
        <w:t xml:space="preserve">12.1: Number Talk: Fraction Multiplication and Division</w:t>
      </w:r>
    </w:p>
    <w:p>
      <w:pPr>
        <w:pStyle w:val="FirstParagraph"/>
      </w:pPr>
      <w:r>
        <w:t xml:space="preserve">Find each product or quotient mentally.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9</m:t>
            </m:r>
          </m:num>
          <m:den>
            <m:r>
              <m:t>6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1"/>
    <w:bookmarkStart w:id="26" w:name="race-to-the-bumper-cars"/>
    <w:p>
      <w:pPr>
        <w:pStyle w:val="Heading3"/>
      </w:pPr>
      <w:r>
        <w:t xml:space="preserve">12.2: Race to the Bumper Cars</w:t>
      </w:r>
    </w:p>
    <w:p>
      <w:pPr>
        <w:pStyle w:val="FirstParagraph"/>
      </w:pPr>
      <w:r>
        <w:t xml:space="preserve">Diego, Lin, and Mai went from the ticket booth to the bumper cars.</w:t>
      </w:r>
    </w:p>
    <w:p>
      <w:pPr>
        <w:numPr>
          <w:ilvl w:val="0"/>
          <w:numId w:val="1001"/>
        </w:numPr>
      </w:pPr>
      <w:r>
        <w:t xml:space="preserve">Use each description to complete the table representing that person’s journey.</w:t>
      </w:r>
    </w:p>
    <w:p>
      <w:pPr>
        <w:numPr>
          <w:ilvl w:val="1"/>
          <w:numId w:val="1002"/>
        </w:numPr>
        <w:pStyle w:val="Compact"/>
      </w:pPr>
      <w:r>
        <w:t xml:space="preserve">Diego left the ticket booth at the same time as Tyler. Diego jogged ahead at a steady pace and reached the bumper cars in 30 seconds.</w:t>
      </w:r>
    </w:p>
    <w:p>
      <w:pPr>
        <w:numPr>
          <w:ilvl w:val="1"/>
          <w:numId w:val="1002"/>
        </w:numPr>
        <w:pStyle w:val="Compact"/>
      </w:pPr>
      <w:r>
        <w:t xml:space="preserve">Lin left the ticket booth at the same time as Tyler. She ran at a steady pace and arrived at the bumper cars in 20 seconds.</w:t>
      </w:r>
    </w:p>
    <w:p>
      <w:pPr>
        <w:numPr>
          <w:ilvl w:val="1"/>
          <w:numId w:val="1002"/>
        </w:numPr>
        <w:pStyle w:val="Compact"/>
      </w:pPr>
      <w:r>
        <w:t xml:space="preserve">Mai left the booth 10 seconds later than Tyler. Her steady jog enabled her to catch up with Tyler just as he arrived at the bumper cars.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Diego’s</w:t>
            </w:r>
            <w:r>
              <w:br/>
            </w:r>
            <w:r>
              <w:t xml:space="preserve">time</w:t>
            </w:r>
            <w:r>
              <w:br/>
            </w:r>
            <w:r>
              <w:t xml:space="preserve">(seconds)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Diego’s</w:t>
            </w:r>
            <w:r>
              <w:br/>
            </w:r>
            <w:r>
              <w:t xml:space="preserve">distance</w:t>
            </w:r>
            <w:r>
              <w:br/>
            </w:r>
            <w:r>
              <w:t xml:space="preserve">(meters)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Lin’s</w:t>
            </w:r>
            <w:r>
              <w:br/>
            </w:r>
            <w:r>
              <w:t xml:space="preserve">time</w:t>
            </w:r>
            <w:r>
              <w:br/>
            </w:r>
            <w:r>
              <w:t xml:space="preserve">(seconds)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Lin’s</w:t>
            </w:r>
            <w:r>
              <w:br/>
            </w:r>
            <w:r>
              <w:t xml:space="preserve">distance</w:t>
            </w:r>
            <w:r>
              <w:br/>
            </w:r>
            <w:r>
              <w:t xml:space="preserve">(meters)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Mai’s</w:t>
            </w:r>
            <w:r>
              <w:br/>
            </w:r>
            <w:r>
              <w:t xml:space="preserve">time</w:t>
            </w:r>
            <w:r>
              <w:br/>
            </w:r>
            <w:r>
              <w:t xml:space="preserve">(seconds)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Mai’s</w:t>
            </w:r>
            <w:r>
              <w:br/>
            </w:r>
            <w:r>
              <w:t xml:space="preserve">distance</w:t>
            </w:r>
            <w:r>
              <w:br/>
            </w:r>
            <w:r>
              <w:t xml:space="preserve">(meters)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Using a different color for each person, draw a graph of all four people’s journeys (including Tyler's from the other day).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59767" cy="3327315"/>
            <wp:effectExtent b="0" l="0" r="0" t="0"/>
            <wp:docPr descr="Blank coordinate plane, origin \(O\) Horizontal axis, elapsed time (seconds), scale 0 to 45 by 5’s. Vertical axis, distance from the ticket booth (meters), scale 0 to 60 by 5’s." title="" id="23" name="Picture"/>
            <a:graphic>
              <a:graphicData uri="http://schemas.openxmlformats.org/drawingml/2006/picture">
                <pic:pic>
                  <pic:nvPicPr>
                    <pic:cNvPr descr="/app/tmp/embedder-1671038049.51407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767" cy="33273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Which person is moving the most quickly? How is that reflected in the graph?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Write equations to represent each person’s relationship between time and distance.</w:t>
      </w:r>
    </w:p>
    <w:bookmarkEnd w:id="25"/>
    <w:bookmarkEnd w:id="26"/>
    <w:bookmarkStart w:id="33" w:name="space-rocks-and-the-price-of-rope"/>
    <w:p>
      <w:pPr>
        <w:pStyle w:val="Heading3"/>
      </w:pPr>
      <w:r>
        <w:t xml:space="preserve">12.3: Space Rocks and the Price of Rope</w:t>
      </w:r>
    </w:p>
    <w:p>
      <w:pPr>
        <w:numPr>
          <w:ilvl w:val="0"/>
          <w:numId w:val="1003"/>
        </w:numPr>
      </w:pPr>
      <w:r>
        <w:t xml:space="preserve">Meteoroid Perseid 245 and Asteroid x travel through the solar system. The graph shows the distance each traveled after a given point in time.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29452" cy="2945040"/>
            <wp:effectExtent b="0" l="0" r="0" t="0"/>
            <wp:docPr descr="Two linear functions on coordinate plane, asteroid x and Perseid 245.  " title="" id="28" name="Picture"/>
            <a:graphic>
              <a:graphicData uri="http://schemas.openxmlformats.org/drawingml/2006/picture">
                <pic:pic>
                  <pic:nvPicPr>
                    <pic:cNvPr descr="/app/tmp/embedder-1671038049.555181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452" cy="2945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Is Asteroid x traveling faster or slower than Perseid 245? Explain how you know.</w:t>
      </w:r>
    </w:p>
    <w:p>
      <w:pPr>
        <w:numPr>
          <w:ilvl w:val="0"/>
          <w:numId w:val="1003"/>
        </w:numPr>
      </w:pPr>
      <w:r>
        <w:t xml:space="preserve">The graph shows the price of different lengths of two types of rope.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9423" cy="2761549"/>
            <wp:effectExtent b="0" l="0" r="0" t="0"/>
            <wp:docPr descr="Two lines on an x y plane. Length, meters. Price, dollars. " title="" id="31" name="Picture"/>
            <a:graphic>
              <a:graphicData uri="http://schemas.openxmlformats.org/drawingml/2006/picture">
                <pic:pic>
                  <pic:nvPicPr>
                    <pic:cNvPr descr="/app/tmp/embedder-1671038049.630455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23" cy="2761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If you buy $1.00 of each kind of rope, which one will be longer? Explain how you know.</w:t>
      </w:r>
    </w:p>
    <w:p>
      <w:pPr>
        <w:pStyle w:val="FirstParagraph"/>
      </w:pPr>
      <w:r>
        <w:t xml:space="preserve"> </w:t>
      </w:r>
    </w:p>
    <w:bookmarkEnd w:id="33"/>
    <w:bookmarkStart w:id="40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Here is a graph that shows the price of blueberries at two different stores. Which store has a better price?</w:t>
      </w:r>
    </w:p>
    <w:p>
      <w:pPr>
        <w:pStyle w:val="BodyText"/>
      </w:pPr>
      <w:r>
        <w:drawing>
          <wp:inline>
            <wp:extent cx="3226394" cy="3070426"/>
            <wp:effectExtent b="0" l="0" r="0" t="0"/>
            <wp:docPr descr="Two line graphs. Weight in pounds. Cost in dollars. Horizontal axis, 0 to 5, by 1's. Vertical Axis, 0 to 40, by 10's. " title="" id="35" name="Picture"/>
            <a:graphic>
              <a:graphicData uri="http://schemas.openxmlformats.org/drawingml/2006/picture">
                <pic:pic>
                  <pic:nvPicPr>
                    <pic:cNvPr descr="/app/tmp/embedder-1671038049.681118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4" cy="30704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compare points that have the same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value or the same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value. For example,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12</m:t>
            </m:r>
          </m:e>
        </m:d>
      </m:oMath>
      <w:r>
        <w:t xml:space="preserve"> </w:t>
      </w:r>
      <w:r>
        <w:t xml:space="preserve">tell us that at store B you can get more pounds of blueberries for the same price.</w:t>
      </w:r>
    </w:p>
    <w:p>
      <w:pPr>
        <w:pStyle w:val="BodyText"/>
      </w:pPr>
      <w:r>
        <w:t xml:space="preserve">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18</m:t>
            </m:r>
          </m:e>
        </m:d>
      </m:oMath>
      <w:r>
        <w:t xml:space="preserve"> </w:t>
      </w:r>
      <w:r>
        <w:t xml:space="preserve">tell us that at store A you have to pay more for the same quantity of blueberries. This means store B has the better price.</w:t>
      </w:r>
    </w:p>
    <w:p>
      <w:pPr>
        <w:pStyle w:val="BodyText"/>
      </w:pPr>
      <w:r>
        <w:t xml:space="preserve">We can also use the graphs to compare the constants of proportionality. The line representing store B goes through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, so the constant of proportionality is 4. This tells us that at store B the blueberries cost</w:t>
      </w:r>
      <w:r>
        <w:t xml:space="preserve"> </w:t>
      </w:r>
      <w:r>
        <w:t xml:space="preserve">$</w:t>
      </w:r>
      <w:r>
        <w:t xml:space="preserve">4 per pound. This is cheaper than the</w:t>
      </w:r>
      <w:r>
        <w:t xml:space="preserve"> </w:t>
      </w:r>
      <w:r>
        <w:t xml:space="preserve">$</w:t>
      </w:r>
      <w:r>
        <w:t xml:space="preserve">6 per pound unit price at store A.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2022-12-14T17:14:10Z</dcterms:created>
  <dcterms:modified xsi:type="dcterms:W3CDTF">2022-12-14T17:14:10Z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wXC5rHjRtOSHmaQJs8ZWld/8PHZNh9AHZCE9op2Y8RjldPz1FFlMuUJ9Bxfionr95hRF8FkNjRzhq9jS6ZfyRQ==</vt:lpwstr>
  </property>
</Properties>
</file>