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figures for which there exists a direction such that all cross sections taken at that direction are congruent.</w:t>
      </w:r>
    </w:p>
    <w:p>
      <w:pPr>
        <w:numPr>
          <w:ilvl w:val="1"/>
          <w:numId w:val="1002"/>
        </w:numPr>
      </w:pPr>
      <w:r>
        <w:t xml:space="preserve">triangular pyramid</w:t>
      </w:r>
    </w:p>
    <w:p>
      <w:pPr>
        <w:numPr>
          <w:ilvl w:val="1"/>
          <w:numId w:val="1002"/>
        </w:numPr>
      </w:pPr>
      <w:r>
        <w:t xml:space="preserve">square pyramid</w:t>
      </w:r>
    </w:p>
    <w:p>
      <w:pPr>
        <w:numPr>
          <w:ilvl w:val="1"/>
          <w:numId w:val="1002"/>
        </w:numPr>
      </w:pPr>
      <w:r>
        <w:t xml:space="preserve">rectangular prism</w:t>
      </w:r>
    </w:p>
    <w:p>
      <w:pPr>
        <w:numPr>
          <w:ilvl w:val="1"/>
          <w:numId w:val="1002"/>
        </w:numPr>
      </w:pPr>
      <w:r>
        <w:t xml:space="preserve">cube</w:t>
      </w:r>
    </w:p>
    <w:p>
      <w:pPr>
        <w:numPr>
          <w:ilvl w:val="1"/>
          <w:numId w:val="1002"/>
        </w:numPr>
      </w:pPr>
      <w:r>
        <w:t xml:space="preserve">cone</w:t>
      </w:r>
    </w:p>
    <w:p>
      <w:pPr>
        <w:numPr>
          <w:ilvl w:val="1"/>
          <w:numId w:val="1002"/>
        </w:numPr>
      </w:pPr>
      <w:r>
        <w:t xml:space="preserve">cylinder</w:t>
      </w:r>
    </w:p>
    <w:p>
      <w:pPr>
        <w:numPr>
          <w:ilvl w:val="1"/>
          <w:numId w:val="1002"/>
        </w:numPr>
      </w:pPr>
      <w:r>
        <w:t xml:space="preserve">sphere</w:t>
      </w:r>
    </w:p>
    <w:p>
      <w:pPr>
        <w:numPr>
          <w:ilvl w:val="0"/>
          <w:numId w:val="1001"/>
        </w:numPr>
      </w:pPr>
      <w:r>
        <w:t xml:space="preserve">Imagine an upright cone with its base resting on your horizontal desk. Sketch the cross section formed by intersecting each plane with the cone.</w:t>
      </w:r>
    </w:p>
    <w:p>
      <w:pPr>
        <w:numPr>
          <w:ilvl w:val="1"/>
          <w:numId w:val="1003"/>
        </w:numPr>
        <w:pStyle w:val="Compact"/>
      </w:pPr>
      <w:r>
        <w:t xml:space="preserve">vertical plane not passing through the cone’s topmost point</w:t>
      </w:r>
    </w:p>
    <w:p>
      <w:pPr>
        <w:numPr>
          <w:ilvl w:val="1"/>
          <w:numId w:val="1003"/>
        </w:numPr>
        <w:pStyle w:val="Compact"/>
      </w:pPr>
      <w:r>
        <w:t xml:space="preserve">horizontal plane</w:t>
      </w:r>
    </w:p>
    <w:p>
      <w:pPr>
        <w:numPr>
          <w:ilvl w:val="1"/>
          <w:numId w:val="1003"/>
        </w:numPr>
        <w:pStyle w:val="Compact"/>
      </w:pPr>
      <w:r>
        <w:t xml:space="preserve">diagonal plane</w:t>
      </w:r>
    </w:p>
    <w:p>
      <w:pPr>
        <w:numPr>
          <w:ilvl w:val="0"/>
          <w:numId w:val="1001"/>
        </w:numPr>
      </w:pPr>
      <w:r>
        <w:t xml:space="preserve">Name 2</w:t>
      </w:r>
      <w:r>
        <w:rPr>
          <w:bCs/>
          <w:b/>
        </w:rPr>
        <w:t xml:space="preserve"> </w:t>
      </w:r>
      <w:r>
        <w:t xml:space="preserve">figures for which a circle can be a cross section.</w:t>
      </w:r>
    </w:p>
    <w:p>
      <w:pPr>
        <w:numPr>
          <w:ilvl w:val="0"/>
          <w:numId w:val="1001"/>
        </w:numPr>
      </w:pPr>
      <w:r>
        <w:t xml:space="preserve">Sketch the solid of rotation formed by rotating the given two-dimensional figure using the dashed vertical line as an axis of rotation.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Dotted vertical line. Next to it is a wavy line, vaguely resembling the number 3." title="" id="22" name="Picture"/>
            <a:graphic>
              <a:graphicData uri="http://schemas.openxmlformats.org/drawingml/2006/picture">
                <pic:pic>
                  <pic:nvPicPr>
                    <pic:cNvPr descr="/app/tmp/embedder-1670997816.56169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Draw a two-dimensional figure that could be rotated using a vertical axis of rotation to give the cone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one with a dotted vertical line down its middle." title="" id="25" name="Picture"/>
            <a:graphic>
              <a:graphicData uri="http://schemas.openxmlformats.org/drawingml/2006/picture">
                <pic:pic>
                  <pic:nvPicPr>
                    <pic:cNvPr descr="/app/tmp/embedder-1670997816.65395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A regular hexagon and a regular octagon are both inscribed in the same circle. Which of these statements is true?</w:t>
      </w:r>
    </w:p>
    <w:p>
      <w:pPr>
        <w:numPr>
          <w:ilvl w:val="1"/>
          <w:numId w:val="1004"/>
        </w:numPr>
      </w:pPr>
      <w:r>
        <w:t xml:space="preserve">The perimeter of the hexagon is less than the perimeter of the octagon, and each perimeter is less than the circumference of the circle.</w:t>
      </w:r>
    </w:p>
    <w:p>
      <w:pPr>
        <w:numPr>
          <w:ilvl w:val="1"/>
          <w:numId w:val="1004"/>
        </w:numPr>
      </w:pPr>
      <w:r>
        <w:t xml:space="preserve">The perimeter of the octagon is less than the perimeter of the hexagon, and each perimeter is less than the circumference of the circle.</w:t>
      </w:r>
    </w:p>
    <w:p>
      <w:pPr>
        <w:numPr>
          <w:ilvl w:val="1"/>
          <w:numId w:val="1004"/>
        </w:numPr>
      </w:pPr>
      <w:r>
        <w:t xml:space="preserve">The perimeter of the hexagon is greater than the perimeter of the octagon, and each perimeter is greater than the circumference of the circle.</w:t>
      </w:r>
    </w:p>
    <w:p>
      <w:pPr>
        <w:numPr>
          <w:ilvl w:val="1"/>
          <w:numId w:val="1004"/>
        </w:numPr>
      </w:pPr>
      <w:r>
        <w:t xml:space="preserve">The perimeter of the octagon is greater than the perimeter of the hexagon, and each perimeter is greater than the circumference of the circle.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Find the perimeter of the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Quadrilateral ABCE. Angles B and C = 90 degrees. Angle E = 70 degrees. Side AB = 8, side BC=10." title="" id="28" name="Picture"/>
            <a:graphic>
              <a:graphicData uri="http://schemas.openxmlformats.org/drawingml/2006/picture">
                <pic:pic>
                  <pic:nvPicPr>
                    <pic:cNvPr descr="/app/tmp/embedder-1670997816.72375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Match each trigonometric function to a ratio. You may use ratios more than once.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Right triangle A B C. Angle A C B is 90 degrees, A C  is x units, B C is y units, A B is z units." title="" id="31" name="Picture"/>
            <a:graphic>
              <a:graphicData uri="http://schemas.openxmlformats.org/drawingml/2006/picture">
                <pic:pic>
                  <pic:nvPicPr>
                    <pic:cNvPr descr="/app/tmp/embedder-1670997816.79886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y</m:t>
            </m:r>
          </m:num>
          <m:den>
            <m:r>
              <m:t>z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x</m:t>
            </m:r>
          </m:num>
          <m:den>
            <m:r>
              <m:t>z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x</m:t>
            </m:r>
          </m:num>
          <m:den>
            <m:r>
              <m:t>y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Explain how you know lines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are parallel.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Triangle A B C. A C on line L. Point D on A B, point E on B C. Line m runs through points D and E. Angles B A C and B D E congruent." title="" id="34" name="Picture"/>
            <a:graphic>
              <a:graphicData uri="http://schemas.openxmlformats.org/drawingml/2006/picture">
                <pic:pic>
                  <pic:nvPicPr>
                    <pic:cNvPr descr="/app/tmp/embedder-1670997816.897636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2022-12-14T06:03:37Z</dcterms:created>
  <dcterms:modified xsi:type="dcterms:W3CDTF">2022-12-14T06:03:37Z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JdC4QloZYhZHL1hLpFasfgq6D7fP4U0XjBxfqQxURR4B1P0bNpGaS4LL+1X1MoAWM1J2MdtrEAwJlrrZeFtGQw==</vt:lpwstr>
  </property>
</Properties>
</file>