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how-many"/>
    <w:p>
      <w:pPr>
        <w:pStyle w:val="Heading2"/>
      </w:pPr>
      <w:r>
        <w:t xml:space="preserve">Lesson 12: How Many?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answer questions about data.</w:t>
      </w:r>
    </w:p>
    <w:bookmarkStart w:id="21" w:name="data-represented-with-tally-marks"/>
    <w:p>
      <w:pPr>
        <w:pStyle w:val="Heading3"/>
      </w:pPr>
      <w:r>
        <w:t xml:space="preserve">12.1: Data Represented with Tally Marks</w:t>
      </w:r>
    </w:p>
    <w:p>
      <w:pPr>
        <w:pStyle w:val="FirstParagraph"/>
      </w:pPr>
      <w:r>
        <w:t xml:space="preserve">Our favorite __________________________________________________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category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How many students chose category 1? ____________</w:t>
      </w:r>
    </w:p>
    <w:p>
      <w:pPr>
        <w:numPr>
          <w:ilvl w:val="0"/>
          <w:numId w:val="1002"/>
        </w:numPr>
        <w:pStyle w:val="Compact"/>
      </w:pPr>
      <w:r>
        <w:t xml:space="preserve">How many students chose category 2?____________</w:t>
      </w:r>
    </w:p>
    <w:p>
      <w:pPr>
        <w:numPr>
          <w:ilvl w:val="0"/>
          <w:numId w:val="1002"/>
        </w:numPr>
        <w:pStyle w:val="Compact"/>
      </w:pPr>
      <w:r>
        <w:t xml:space="preserve">How many students chose category 3? ____________</w:t>
      </w:r>
    </w:p>
    <w:p>
      <w:pPr>
        <w:numPr>
          <w:ilvl w:val="0"/>
          <w:numId w:val="1002"/>
        </w:numPr>
        <w:pStyle w:val="Compact"/>
      </w:pPr>
      <w:r>
        <w:t xml:space="preserve">How many students chose category 1 or category 2? ____________</w:t>
      </w:r>
    </w:p>
    <w:p>
      <w:pPr>
        <w:numPr>
          <w:ilvl w:val="0"/>
          <w:numId w:val="1002"/>
        </w:numPr>
        <w:pStyle w:val="Compact"/>
      </w:pPr>
      <w:r>
        <w:t xml:space="preserve">How many students took this survey? ____________</w:t>
      </w:r>
    </w:p>
    <w:bookmarkEnd w:id="21"/>
    <w:bookmarkStart w:id="25" w:name="data-represented-with-numbers"/>
    <w:p>
      <w:pPr>
        <w:pStyle w:val="Heading3"/>
      </w:pPr>
      <w:r>
        <w:t xml:space="preserve">12.2: Data Represented with Numbers</w:t>
      </w:r>
    </w:p>
    <w:p>
      <w:pPr>
        <w:pStyle w:val="FirstParagraph"/>
      </w:pPr>
      <w:r>
        <w:t xml:space="preserve">Our favorite __________________________________________________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category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How many students chose category 1? ____________</w:t>
      </w:r>
    </w:p>
    <w:p>
      <w:pPr>
        <w:numPr>
          <w:ilvl w:val="0"/>
          <w:numId w:val="1003"/>
        </w:numPr>
        <w:pStyle w:val="Compact"/>
      </w:pPr>
      <w:r>
        <w:t xml:space="preserve">How many students chose category 2? ____________</w:t>
      </w:r>
    </w:p>
    <w:p>
      <w:pPr>
        <w:numPr>
          <w:ilvl w:val="0"/>
          <w:numId w:val="1003"/>
        </w:numPr>
        <w:pStyle w:val="Compact"/>
      </w:pPr>
      <w:r>
        <w:t xml:space="preserve">How many students chose category 3? ____________</w:t>
      </w:r>
    </w:p>
    <w:p>
      <w:pPr>
        <w:numPr>
          <w:ilvl w:val="0"/>
          <w:numId w:val="1003"/>
        </w:numPr>
        <w:pStyle w:val="Compact"/>
      </w:pPr>
      <w:r>
        <w:t xml:space="preserve">How many students chose category 1 or category 2? ____________</w:t>
      </w:r>
    </w:p>
    <w:p>
      <w:pPr>
        <w:numPr>
          <w:ilvl w:val="0"/>
          <w:numId w:val="1003"/>
        </w:numPr>
        <w:pStyle w:val="Compact"/>
      </w:pPr>
      <w:r>
        <w:t xml:space="preserve">How many students took this survey? 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2022-12-14T09:08:05Z</dcterms:created>
  <dcterms:modified xsi:type="dcterms:W3CDTF">2022-12-14T09:08:05Z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m0SCZKAxe1vZPhdHp7Tgm28J0evOXCM+fGsjFDIrlHm/QMc9zLmDBhzatFn20MzzVuGobdrWfiX54cZkRiSXJA==</vt:lpwstr>
  </property>
</Properties>
</file>