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ame-size-related-sizes"/>
    <w:p>
      <w:pPr>
        <w:pStyle w:val="Heading2"/>
      </w:pPr>
      <w:r>
        <w:t xml:space="preserve">Lesson 4: Same Size, Related Sizes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some fractions that are the same size.</w:t>
      </w:r>
    </w:p>
    <w:bookmarkStart w:id="24" w:name="Xf88413f6322c2d138b88702320f65e14834142a"/>
    <w:p>
      <w:pPr>
        <w:pStyle w:val="Heading3"/>
      </w:pPr>
      <w:r>
        <w:t xml:space="preserve">Warm-up: Notice and Wonder: A Fraction Strip and a Number Line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84449" cy="700860"/>
            <wp:effectExtent b="0" l="0" r="0" t="0"/>
            <wp:docPr descr="diagram on top of number line, equal lengths. Diagram, 12 equal parts. Number line from 0 to 1. 5 evenly spaced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23190.4054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00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ame-size-different-numbers"/>
    <w:p>
      <w:pPr>
        <w:pStyle w:val="Heading3"/>
      </w:pPr>
      <w:r>
        <w:t xml:space="preserve">4.1: Same Size, Different Numbers</w:t>
      </w:r>
    </w:p>
    <w:p>
      <w:pPr>
        <w:pStyle w:val="FirstParagraph"/>
      </w:pPr>
      <w:r>
        <w:t xml:space="preserve">Here’s a diagram of fraction strips, with two strips added for tenths and twelfths.</w:t>
      </w:r>
    </w:p>
    <w:p>
      <w:pPr>
        <w:pStyle w:val="BodyText"/>
      </w:pPr>
      <w:r>
        <w:drawing>
          <wp:inline>
            <wp:extent cx="4457700" cy="3314700"/>
            <wp:effectExtent b="0" l="0" r="0" t="0"/>
            <wp:docPr descr="9 connected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23190.47019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a blank strip to show tenths. Label the parts. How did you partition the strip?</w:t>
      </w:r>
    </w:p>
    <w:p>
      <w:pPr>
        <w:numPr>
          <w:ilvl w:val="0"/>
          <w:numId w:val="1002"/>
        </w:numPr>
      </w:pPr>
      <w:r>
        <w:t xml:space="preserve">Use a blank strip to show twelfths. Label the parts. How did you partition the strip?</w:t>
      </w:r>
    </w:p>
    <w:p>
      <w:pPr>
        <w:numPr>
          <w:ilvl w:val="0"/>
          <w:numId w:val="1002"/>
        </w:numPr>
      </w:pPr>
      <w:r>
        <w:t xml:space="preserve">Jada says, “I noticed that one part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 the same size as two parts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three parts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 So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must be</w:t>
      </w:r>
      <w:r>
        <w:t xml:space="preserve"> </w:t>
      </w:r>
      <w:r>
        <w:rPr>
          <w:bCs/>
          <w:b/>
        </w:rPr>
        <w:t xml:space="preserve">equivalent</w:t>
      </w:r>
      <w:r>
        <w:t xml:space="preserve">.”</w:t>
      </w:r>
    </w:p>
    <w:p>
      <w:pPr>
        <w:numPr>
          <w:ilvl w:val="0"/>
          <w:numId w:val="1000"/>
        </w:numPr>
      </w:pPr>
      <w:r>
        <w:t xml:space="preserve">Find a fraction that is equivalent to each of the following fractions. Be prepared to explain your reasoning.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3</m:t>
            </m:r>
          </m:den>
        </m:f>
      </m:oMath>
    </w:p>
    <w:bookmarkEnd w:id="28"/>
    <w:bookmarkStart w:id="44" w:name="fractions-on-number-lines"/>
    <w:p>
      <w:pPr>
        <w:pStyle w:val="Heading3"/>
      </w:pPr>
      <w:r>
        <w:t xml:space="preserve">4.2: Fractions on Number Lines</w:t>
      </w:r>
    </w:p>
    <w:p>
      <w:pPr>
        <w:numPr>
          <w:ilvl w:val="0"/>
          <w:numId w:val="1004"/>
        </w:numPr>
      </w:pPr>
      <w:r>
        <w:t xml:space="preserve">Here are some number lines. The point on this number line shows the fraction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37"/>
            <wp:effectExtent b="0" l="0" r="0" t="0"/>
            <wp:docPr descr="Number Line. Scale 0 to 1. There are 5 evenly spaced tick marks. First tick mark, 0. Third tick mark, one half. Fifth tick mark, 1.  A Point is labeled at 1 half." title="" id="30" name="Picture"/>
            <a:graphic>
              <a:graphicData uri="http://schemas.openxmlformats.org/drawingml/2006/picture">
                <pic:pic>
                  <pic:nvPicPr>
                    <pic:cNvPr descr="/app/tmp/embedder-1671023190.610540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Label the tick marks on each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4 evenly spaced tick marks. First tick mark 0. Last tick mark, 1." title="" id="33" name="Picture"/>
            <a:graphic>
              <a:graphicData uri="http://schemas.openxmlformats.org/drawingml/2006/picture">
                <pic:pic>
                  <pic:nvPicPr>
                    <pic:cNvPr descr="/app/tmp/embedder-1671023190.6777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5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23190.74253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 from 0 to 1. 6 evenly spaced tick marks. First tick mark, 0. Last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23190.80898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Suppose you are to locate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on one of the number lines.</w:t>
      </w:r>
    </w:p>
    <w:p>
      <w:pPr>
        <w:numPr>
          <w:ilvl w:val="1"/>
          <w:numId w:val="1005"/>
        </w:numPr>
        <w:pStyle w:val="Compact"/>
      </w:pPr>
      <w:r>
        <w:t xml:space="preserve">Which number line would you use for each fraction? Be prepared to explain your reasoning.</w:t>
      </w:r>
    </w:p>
    <w:p>
      <w:pPr>
        <w:numPr>
          <w:ilvl w:val="1"/>
          <w:numId w:val="1005"/>
        </w:numPr>
      </w:pPr>
      <w:r>
        <w:t xml:space="preserve">Locate and label each fraction (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) on a different number line.</w:t>
      </w:r>
    </w:p>
    <w:p>
      <w:pPr>
        <w:numPr>
          <w:ilvl w:val="0"/>
          <w:numId w:val="1004"/>
        </w:numPr>
      </w:pPr>
      <w:r>
        <w:t xml:space="preserve">Locate and label each of the following fractions on one of the number lines.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2022-12-14T13:06:31Z</dcterms:created>
  <dcterms:modified xsi:type="dcterms:W3CDTF">2022-12-14T13:06:31Z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2KTx18Orck3cj1PCkEdpPADLjj7qRdwZQxfXkz1xjLT8oLSOryOKEBlr8NzBI0VUOSP3uP7PgQLGnTLjSX6P6Q==</vt:lpwstr>
  </property>
</Properties>
</file>