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52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0.png" ContentType="image/png"/>
  <Override PartName="/word/media/rId35.png" ContentType="image/png"/>
  <Override PartName="/word/media/rId38.png" ContentType="image/png"/>
  <Override PartName="/word/media/rId41.png" ContentType="image/png"/>
  <Override PartName="/word/media/rId46.png" ContentType="image/png"/>
  <Override PartName="/word/media/rId4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3ca195bbdbf2779a9dfb0a700bad3a06b5869a1"/>
    <w:p>
      <w:pPr>
        <w:pStyle w:val="Heading2"/>
      </w:pPr>
      <w:r>
        <w:t xml:space="preserve">Unit 4 Lesson 3: Partial Products in Algorithms</w:t>
      </w:r>
    </w:p>
    <w:bookmarkEnd w:id="20"/>
    <w:bookmarkStart w:id="34" w:name="Xd87e294f9d2078683e88a860405480570ef6235"/>
    <w:p>
      <w:pPr>
        <w:pStyle w:val="Heading3"/>
      </w:pPr>
      <w:r>
        <w:t xml:space="preserve">WU Which One Doesn't Belong: Multiplying Large Numbers (Warm up)</w:t>
      </w:r>
    </w:p>
    <w:bookmarkStart w:id="33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Which one doesn't belong? </w:t>
      </w:r>
    </w:p>
    <w:p>
      <w:pPr>
        <w:pStyle w:val="BodyText"/>
      </w:pPr>
      <w:r>
        <w:t xml:space="preserve">A</w:t>
      </w:r>
      <w:r>
        <w:drawing>
          <wp:inline>
            <wp:extent cx="4137660" cy="685800"/>
            <wp:effectExtent b="0" l="0" r="0" t="0"/>
            <wp:docPr descr="Diagram, rectangle partitioned vertically into 4 rectangles." title="" id="22" name="Picture"/>
            <a:graphic>
              <a:graphicData uri="http://schemas.openxmlformats.org/drawingml/2006/picture">
                <pic:pic>
                  <pic:nvPicPr>
                    <pic:cNvPr descr="/app/tmp/embedder-1671027947.728882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B</w:t>
      </w:r>
      <w:r>
        <w:drawing>
          <wp:inline>
            <wp:extent cx="4137660" cy="548645"/>
            <wp:effectExtent b="0" l="0" r="0" t="0"/>
            <wp:docPr descr="math expression. 4 times 5 thousand, plus, 4 times three hundred, plus, 4 times 40, plus, 4 times 2" title="" id="25" name="Picture"/>
            <a:graphic>
              <a:graphicData uri="http://schemas.openxmlformats.org/drawingml/2006/picture">
                <pic:pic>
                  <pic:nvPicPr>
                    <pic:cNvPr descr="/app/tmp/embedder-1671027947.7791872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5486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</w:t>
      </w:r>
      <w:r>
        <w:drawing>
          <wp:inline>
            <wp:extent cx="4137660" cy="685800"/>
            <wp:effectExtent b="0" l="0" r="0" t="0"/>
            <wp:docPr descr="Diagram, rectangle partitioned vertically into 3 rectangles." title="" id="28" name="Picture"/>
            <a:graphic>
              <a:graphicData uri="http://schemas.openxmlformats.org/drawingml/2006/picture">
                <pic:pic>
                  <pic:nvPicPr>
                    <pic:cNvPr descr="/app/tmp/embedder-1671027947.8318498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</w:t>
      </w:r>
      <w:r>
        <w:drawing>
          <wp:inline>
            <wp:extent cx="4137660" cy="685800"/>
            <wp:effectExtent b="0" l="0" r="0" t="0"/>
            <wp:docPr descr="Diagram, rectangle partitioned vertically into 4 rectangles." title="" id="31" name="Picture"/>
            <a:graphic>
              <a:graphicData uri="http://schemas.openxmlformats.org/drawingml/2006/picture">
                <pic:pic>
                  <pic:nvPicPr>
                    <pic:cNvPr descr="/app/tmp/embedder-1671027947.8783593.png" id="32" name="Picture"/>
                    <pic:cNvPicPr>
                      <a:picLocks noChangeArrowheads="1"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3"/>
    <w:bookmarkEnd w:id="34"/>
    <w:bookmarkStart w:id="45" w:name="partial-products-everywhere"/>
    <w:p>
      <w:pPr>
        <w:pStyle w:val="Heading3"/>
      </w:pPr>
      <w:r>
        <w:t xml:space="preserve">1 Partial Products Everywhere</w:t>
      </w:r>
    </w:p>
    <w:bookmarkStart w:id="44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2926080" cy="1463040"/>
            <wp:effectExtent b="0" l="0" r="0" t="0"/>
            <wp:docPr descr="Diagram, rectangle partitioned vertically and horizontally into 6 rectangles." title="" id="36" name="Picture"/>
            <a:graphic>
              <a:graphicData uri="http://schemas.openxmlformats.org/drawingml/2006/picture">
                <pic:pic>
                  <pic:nvPicPr>
                    <pic:cNvPr descr="/app/tmp/embedder-1671027947.9285793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26080" cy="1463040"/>
            <wp:effectExtent b="0" l="0" r="0" t="0"/>
            <wp:docPr descr="Diagram, rectangle partitioned vertically and horizontally into 6 rectangles." title="" id="39" name="Picture"/>
            <a:graphic>
              <a:graphicData uri="http://schemas.openxmlformats.org/drawingml/2006/picture">
                <pic:pic>
                  <pic:nvPicPr>
                    <pic:cNvPr descr="/app/tmp/embedder-1671027947.9834993.png" id="40" name="Picture"/>
                    <pic:cNvPicPr>
                      <a:picLocks noChangeArrowheads="1"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926080" cy="1463040"/>
            <wp:effectExtent b="0" l="0" r="0" t="0"/>
            <wp:docPr descr="Diagram, rectangle partitioned vertically and horizontally into 6 rectangles." title="" id="42" name="Picture"/>
            <a:graphic>
              <a:graphicData uri="http://schemas.openxmlformats.org/drawingml/2006/picture">
                <pic:pic>
                  <pic:nvPicPr>
                    <pic:cNvPr descr="/app/tmp/embedder-1671027948.036941.png" id="43" name="Picture"/>
                    <pic:cNvPicPr>
                      <a:picLocks noChangeArrowheads="1"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08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Take turns picking out a set of expressions that are equal to</w:t>
      </w:r>
      <w:r>
        <w:t xml:space="preserve"> </w:t>
      </w:r>
      <m:oMath>
        <m:r>
          <m:t>245</m:t>
        </m:r>
        <m:r>
          <m:rPr>
            <m:sty m:val="p"/>
          </m:rPr>
          <m:t>×</m:t>
        </m:r>
        <m:r>
          <m:t>35</m:t>
        </m:r>
      </m:oMath>
      <w:r>
        <w:t xml:space="preserve"> </w:t>
      </w:r>
      <w:r>
        <w:t xml:space="preserve">when added together. Use the diagrams if they are helpful.</w:t>
      </w:r>
    </w:p>
    <w:p>
      <w:pPr>
        <w:numPr>
          <w:ilvl w:val="0"/>
          <w:numId w:val="1001"/>
        </w:numPr>
        <w:pStyle w:val="Compact"/>
      </w:pPr>
      <w:r>
        <w:t xml:space="preserve">Explain how you know the sum of your expressions is equal to</w:t>
      </w:r>
      <w:r>
        <w:t xml:space="preserve"> </w:t>
      </w:r>
      <m:oMath>
        <m:r>
          <m:t>245</m:t>
        </m:r>
        <m:r>
          <m:rPr>
            <m:sty m:val="p"/>
          </m:rPr>
          <m:t>×</m:t>
        </m:r>
        <m:r>
          <m:t>35</m:t>
        </m:r>
      </m:oMath>
      <w:r>
        <w:t xml:space="preserve">.</w:t>
      </w:r>
    </w:p>
    <w:p>
      <w:pPr>
        <w:numPr>
          <w:ilvl w:val="0"/>
          <w:numId w:val="1001"/>
        </w:numPr>
        <w:pStyle w:val="Compact"/>
      </w:pPr>
      <w:r>
        <w:t xml:space="preserve">What is the value of</w:t>
      </w:r>
      <w:r>
        <w:t xml:space="preserve"> </w:t>
      </w:r>
      <m:oMath>
        <m:r>
          <m:t>245</m:t>
        </m:r>
        <m:r>
          <m:rPr>
            <m:sty m:val="p"/>
          </m:rPr>
          <m:t>×</m:t>
        </m:r>
        <m:r>
          <m:t>35</m:t>
        </m:r>
      </m:oMath>
      <w:r>
        <w:t xml:space="preserve">? Explain or show your reasoning.</w:t>
      </w:r>
    </w:p>
    <w:bookmarkEnd w:id="44"/>
    <w:bookmarkEnd w:id="45"/>
    <w:bookmarkStart w:id="56" w:name="record-partial-products"/>
    <w:p>
      <w:pPr>
        <w:pStyle w:val="Heading3"/>
      </w:pPr>
      <w:r>
        <w:t xml:space="preserve">2 Record Partial Products</w:t>
      </w:r>
    </w:p>
    <w:bookmarkStart w:id="5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</w:t>
      </w:r>
    </w:p>
    <w:p>
      <w:pPr>
        <w:pStyle w:val="BodyText"/>
      </w:pPr>
      <w:r>
        <w:drawing>
          <wp:inline>
            <wp:extent cx="1485900" cy="1665109"/>
            <wp:effectExtent b="0" l="0" r="0" t="0"/>
            <wp:docPr descr="multiply. two hundred forty five times 35." title="" id="47" name="Picture"/>
            <a:graphic>
              <a:graphicData uri="http://schemas.openxmlformats.org/drawingml/2006/picture">
                <pic:pic>
                  <pic:nvPicPr>
                    <pic:cNvPr descr="/app/tmp/embedder-1671027948.0914261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651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Clare</w:t>
      </w:r>
    </w:p>
    <w:p>
      <w:pPr>
        <w:pStyle w:val="BodyText"/>
      </w:pPr>
      <w:r>
        <w:drawing>
          <wp:inline>
            <wp:extent cx="1485900" cy="1665109"/>
            <wp:effectExtent b="0" l="0" r="0" t="0"/>
            <wp:docPr descr="multiply. two hundred forty five times 35." title="" id="50" name="Picture"/>
            <a:graphic>
              <a:graphicData uri="http://schemas.openxmlformats.org/drawingml/2006/picture">
                <pic:pic>
                  <pic:nvPicPr>
                    <pic:cNvPr descr="/app/tmp/embedder-1671027948.1390464.png" id="51" name="Picture"/>
                    <pic:cNvPicPr>
                      <a:picLocks noChangeArrowheads="1" noChangeAspect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66510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How are Andre’s and Clare’s strategies the same? How are they different?</w:t>
      </w:r>
    </w:p>
    <w:p>
      <w:pPr>
        <w:numPr>
          <w:ilvl w:val="0"/>
          <w:numId w:val="1002"/>
        </w:numPr>
        <w:pStyle w:val="Compact"/>
      </w:pPr>
      <w:r>
        <w:t xml:space="preserve">Create a list of equations to match the partial products Andre and Clare found.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53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54" name="Picture"/>
                    <pic:cNvPicPr>
                      <a:picLocks noChangeArrowheads="1"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55"/>
    <w:bookmarkEnd w:id="56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52" Target="media/rId52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0" Target="media/rId30.png" /><Relationship Type="http://schemas.openxmlformats.org/officeDocument/2006/relationships/image" Id="rId35" Target="media/rId35.png" /><Relationship Type="http://schemas.openxmlformats.org/officeDocument/2006/relationships/image" Id="rId38" Target="media/rId38.png" /><Relationship Type="http://schemas.openxmlformats.org/officeDocument/2006/relationships/image" Id="rId41" Target="media/rId41.png" /><Relationship Type="http://schemas.openxmlformats.org/officeDocument/2006/relationships/image" Id="rId46" Target="media/rId46.png" /><Relationship Type="http://schemas.openxmlformats.org/officeDocument/2006/relationships/image" Id="rId49" Target="media/rId4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2022-12-14T14:25:48Z</dcterms:created>
  <dcterms:modified xsi:type="dcterms:W3CDTF">2022-12-14T14:25:48Z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2wG6rpvwVuZbDNWpXOIrtAtGUMeE68DDMb0NLcDNFjX/Bf/393iuu57odrcNhgfcMq4pQZBhndi0N+hdtMIVaA==</vt:lpwstr>
  </property>
</Properties>
</file>