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jpg" ContentType="image/jpe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4f74471adbf21e39d532a442025afdfeb1a97f"/>
    <w:p>
      <w:pPr>
        <w:pStyle w:val="Heading2"/>
      </w:pPr>
      <w:r>
        <w:t xml:space="preserve">Lesson 17: Graphs of Rational Functions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graphs and equations of rational functions.</w:t>
      </w:r>
    </w:p>
    <w:bookmarkStart w:id="24" w:name="biking-10-miles-part-1"/>
    <w:p>
      <w:pPr>
        <w:pStyle w:val="Heading3"/>
      </w:pPr>
      <w:r>
        <w:t xml:space="preserve">17.1: Biking 10 Miles (Part 1)</w:t>
      </w:r>
    </w:p>
    <w:p>
      <w:pPr>
        <w:pStyle w:val="FirstParagraph"/>
      </w:pPr>
      <w:r>
        <w:drawing>
          <wp:inline>
            <wp:extent cx="5943600" cy="4591431"/>
            <wp:effectExtent b="0" l="0" r="0" t="0"/>
            <wp:docPr descr="A woman biking." title="" id="22" name="Picture"/>
            <a:graphic>
              <a:graphicData uri="http://schemas.openxmlformats.org/drawingml/2006/picture">
                <pic:pic>
                  <pic:nvPicPr>
                    <pic:cNvPr descr="/app/tmp/embedder-1671001388.037660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14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Kiran’s aunt plans to bike 10 miles.</w:t>
      </w:r>
    </w:p>
    <w:p>
      <w:pPr>
        <w:numPr>
          <w:ilvl w:val="0"/>
          <w:numId w:val="1002"/>
        </w:numPr>
        <w:pStyle w:val="Compact"/>
      </w:pPr>
      <w:r>
        <w:t xml:space="preserve">How long will it take if she bikes at an average rate of 8 miles per hour?</w:t>
      </w:r>
    </w:p>
    <w:p>
      <w:pPr>
        <w:numPr>
          <w:ilvl w:val="0"/>
          <w:numId w:val="1002"/>
        </w:numPr>
        <w:pStyle w:val="Compact"/>
      </w:pPr>
      <w:r>
        <w:t xml:space="preserve">How long will it take if she bikes at an average rate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miles per hour?</w:t>
      </w:r>
    </w:p>
    <w:p>
      <w:pPr>
        <w:numPr>
          <w:ilvl w:val="0"/>
          <w:numId w:val="1002"/>
        </w:numPr>
        <w:pStyle w:val="Compact"/>
      </w:pPr>
      <w:r>
        <w:t xml:space="preserve">Kiran wants to join his aunt, but he only has 45 minutes to exercise. What will their average rate need to be for him to finish on time?</w:t>
      </w:r>
    </w:p>
    <w:p>
      <w:pPr>
        <w:numPr>
          <w:ilvl w:val="0"/>
          <w:numId w:val="1002"/>
        </w:numPr>
        <w:pStyle w:val="Compact"/>
      </w:pPr>
      <w:r>
        <w:t xml:space="preserve">What will their average rate need to be if they have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to exercise?</w:t>
      </w:r>
    </w:p>
    <w:bookmarkEnd w:id="24"/>
    <w:bookmarkStart w:id="25" w:name="biking-10-miles-part-2"/>
    <w:p>
      <w:pPr>
        <w:pStyle w:val="Heading3"/>
      </w:pPr>
      <w:r>
        <w:t xml:space="preserve">17.2: Biking 10 Miles (Part 2)</w:t>
      </w:r>
    </w:p>
    <w:p>
      <w:pPr>
        <w:pStyle w:val="FirstParagraph"/>
      </w:pPr>
      <w:r>
        <w:t xml:space="preserve">Kiran plans to bike 10 miles.</w:t>
      </w:r>
    </w:p>
    <w:p>
      <w:pPr>
        <w:numPr>
          <w:ilvl w:val="0"/>
          <w:numId w:val="1003"/>
        </w:numPr>
        <w:pStyle w:val="Compact"/>
      </w:pPr>
      <w:r>
        <w:t xml:space="preserve">Write an equation that gives his time</w:t>
      </w:r>
      <w:r>
        <w:t xml:space="preserve"> </w:t>
      </w:r>
      <m:oMath>
        <m:r>
          <m:t>t</m:t>
        </m:r>
      </m:oMath>
      <w:r>
        <w:t xml:space="preserve">, in hours, as a function of his rate</w:t>
      </w:r>
      <w:r>
        <w:t xml:space="preserve"> </w:t>
      </w:r>
      <m:oMath>
        <m:r>
          <m:t>r</m:t>
        </m:r>
      </m:oMath>
      <w:r>
        <w:t xml:space="preserve">, in miles per hour.</w:t>
      </w:r>
    </w:p>
    <w:p>
      <w:pPr>
        <w:numPr>
          <w:ilvl w:val="0"/>
          <w:numId w:val="1003"/>
        </w:numPr>
        <w:pStyle w:val="Compact"/>
      </w:pPr>
      <w:r>
        <w:t xml:space="preserve">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is the meaning of</w:t>
      </w:r>
      <w:r>
        <w:t xml:space="preserve"> </w:t>
      </w: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  <w:r>
        <w:t xml:space="preserve">? Does this value make sense? Explain your reasoning.</w:t>
      </w:r>
    </w:p>
    <w:p>
      <w:pPr>
        <w:numPr>
          <w:ilvl w:val="0"/>
          <w:numId w:val="1003"/>
        </w:numPr>
        <w:pStyle w:val="Compact"/>
      </w:pPr>
      <w:r>
        <w:t xml:space="preserve">What is the meaning of</w:t>
      </w:r>
      <w:r>
        <w:t xml:space="preserve"> </w:t>
      </w: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? Does this value make sense? Explain your reasoning.</w:t>
      </w:r>
    </w:p>
    <w:p>
      <w:pPr>
        <w:numPr>
          <w:ilvl w:val="0"/>
          <w:numId w:val="1003"/>
        </w:numPr>
        <w:pStyle w:val="Compact"/>
      </w:pPr>
      <w:r>
        <w:t xml:space="preserve">As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gets closer and closer to 0, what does the behavior of the function tell you about the situation?</w:t>
      </w:r>
    </w:p>
    <w:p>
      <w:pPr>
        <w:numPr>
          <w:ilvl w:val="0"/>
          <w:numId w:val="1003"/>
        </w:numPr>
        <w:pStyle w:val="Compact"/>
      </w:pPr>
      <w:r>
        <w:t xml:space="preserve">As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gets larger and larger, what does the end behavior of the function tell you about the situation?</w:t>
      </w:r>
    </w:p>
    <w:bookmarkEnd w:id="25"/>
    <w:bookmarkStart w:id="27" w:name="card-sort-graphs-of-rational-functions"/>
    <w:p>
      <w:pPr>
        <w:pStyle w:val="Heading3"/>
      </w:pPr>
      <w:r>
        <w:t xml:space="preserve">17.3: Card Sort: Graphs of Rational Functions</w:t>
      </w:r>
    </w:p>
    <w:p>
      <w:pPr>
        <w:pStyle w:val="FirstParagraph"/>
      </w:pPr>
      <w:r>
        <w:t xml:space="preserve">Your teacher will give you a set of cards. Match each rational function with its graphical representation.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Priya and Han are bicycling. Han is going at a rate of 10 mph and begins 2 miles ahead of Priya. If Priya bikes at a rate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mph, when will Priya pass Han? Write an equation and sketch a graph. Then interpret the graph in terms of the situation.</w:t>
      </w:r>
    </w:p>
    <w:bookmarkEnd w:id="26"/>
    <w:bookmarkEnd w:id="27"/>
    <w:bookmarkStart w:id="37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The distance</w:t>
      </w:r>
      <w:r>
        <w:t xml:space="preserve"> </w:t>
      </w:r>
      <m:oMath>
        <m:r>
          <m:t>d</m:t>
        </m:r>
      </m:oMath>
      <w:r>
        <w:t xml:space="preserve"> that an object moving at constant speed travels is based on the length of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the object travels and the speed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of the object. Often, this relationship is written as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r</m:t>
        </m:r>
        <m:r>
          <m:rPr>
            <m:sty m:val="p"/>
          </m:rPr>
          <m:t>⋅</m:t>
        </m:r>
        <m:r>
          <m:t>t</m:t>
        </m:r>
      </m:oMath>
      <w:r>
        <w:t xml:space="preserve">. We could also write the relationship as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t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r</m:t>
            </m:r>
          </m:den>
        </m:f>
      </m:oMath>
      <w:r>
        <w:t xml:space="preserve">. Depending on what we want to know, one form of this relationship may be more useful than another.</w:t>
      </w:r>
    </w:p>
    <w:p>
      <w:pPr>
        <w:pStyle w:val="BodyText"/>
      </w:pPr>
      <w:r>
        <w:t xml:space="preserve">For example, the distance across the English Channel from Dover in England to Calais in France is 33.3 km. The time in hours it takes for a boat to make this crossing can be modeled by the function</w:t>
      </w:r>
      <w:r>
        <w:t xml:space="preserve"> </w:t>
      </w: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33.3</m:t>
            </m:r>
          </m:num>
          <m:den>
            <m:r>
              <m:t>r</m:t>
            </m:r>
          </m:den>
        </m:f>
      </m:oMath>
      <w:r>
        <w:t xml:space="preserve">, 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measured in kilometers per hour.</w:t>
      </w:r>
    </w:p>
    <w:p>
      <w:pPr>
        <w:pStyle w:val="BodyText"/>
      </w:pPr>
      <w:r>
        <w:t xml:space="preserve">For very small values of</w:t>
      </w:r>
      <w:r>
        <w:t xml:space="preserve"> </w:t>
      </w:r>
      <m:oMath>
        <m:r>
          <m:t>r</m:t>
        </m:r>
      </m:oMath>
      <w:r>
        <w:t xml:space="preserve">, the journey takes a long time. For larger values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(and a fast boat!), the trip is shorter. The graph of the function shows how the travel time decreases as the speed of the boat increases.</w:t>
      </w:r>
    </w:p>
    <w:p>
      <w:pPr>
        <w:pStyle w:val="BodyText"/>
      </w:pPr>
      <w:r>
        <w:drawing>
          <wp:inline>
            <wp:extent cx="2694152" cy="2646045"/>
            <wp:effectExtent b="0" l="0" r="0" t="0"/>
            <wp:docPr descr="Graph of a decreasing polynomial function through 3 points on a coordinate plane, origin O." title="" id="29" name="Picture"/>
            <a:graphic>
              <a:graphicData uri="http://schemas.openxmlformats.org/drawingml/2006/picture">
                <pic:pic>
                  <pic:nvPicPr>
                    <pic:cNvPr descr="/app/tmp/embedder-1671001388.089339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52" cy="2646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Unlike the graphs of polynomial functions that look smooth and connected, the graphs of some rational functions can look like separate pieces. For example, here is a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2544762" cy="2500972"/>
            <wp:effectExtent b="0" l="0" r="0" t="0"/>
            <wp:docPr descr="Graph of a rational function f(x) with horizontal and vertical asymptotes on coordinate plane, origin O." title="" id="32" name="Picture"/>
            <a:graphic>
              <a:graphicData uri="http://schemas.openxmlformats.org/drawingml/2006/picture">
                <pic:pic>
                  <pic:nvPicPr>
                    <pic:cNvPr descr="/app/tmp/embedder-1671001388.1658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dashed line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is a representation of a</w:t>
      </w:r>
      <w:r>
        <w:t xml:space="preserve"> </w:t>
      </w:r>
      <w:r>
        <w:rPr>
          <w:bCs/>
          <w:b/>
        </w:rPr>
        <w:t xml:space="preserve">vertical asymptote</w:t>
      </w:r>
      <w:r>
        <w:t xml:space="preserve">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closer and closer to 3, think about what happens to the value of the expression for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If we divide 1 by a very small negative number, we get a very big negative number, which is what happens on the left side of the vertical asymptote. If we divide 1 by a very small positive number, we get a very big positive number, which is what happens on the right side of the vertical asymptote. It is important to note that the drawn-in asymptote is not actually part of the graph of the function. Instead, it is a helpful reminder that the function has no value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 very large absolute values at inputs very close to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2022-12-14T07:03:09Z</dcterms:created>
  <dcterms:modified xsi:type="dcterms:W3CDTF">2022-12-14T07:03:09Z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G+mM8TBl2gJ8PSMjtVIKpdqmjv4n4VBraylKwTb0QVg/7cmoXO0iX7nZgD3kNibN4073eDNrDXDuo6+xQvtCBQ==</vt:lpwstr>
  </property>
</Properties>
</file>