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0.png" ContentType="image/png"/>
  <Override PartName="/word/media/rId22.png" ContentType="image/png"/>
  <Override PartName="/word/media/rId2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4-resuélvelo-a-tu-manera"/>
    <w:p>
      <w:pPr>
        <w:pStyle w:val="Heading2"/>
      </w:pPr>
      <w:r>
        <w:t xml:space="preserve">Lección 14: Resuélvelo a tu manera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problemas-historia y compartamos con otros cómo pensamos.</w:t>
      </w:r>
    </w:p>
    <w:bookmarkStart w:id="21" w:name="X22c16fe2e98ecddd87c15c88954d4ee8daba0dc"/>
    <w:p>
      <w:pPr>
        <w:pStyle w:val="Heading3"/>
      </w:pPr>
      <w:r>
        <w:t xml:space="preserve">Calentamiento: Conversación numérica: Varios sumandos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30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bookmarkEnd w:id="21"/>
    <w:bookmarkStart w:id="25" w:name="pongamos-todo-junto"/>
    <w:p>
      <w:pPr>
        <w:pStyle w:val="Heading3"/>
      </w:pPr>
      <w:r>
        <w:t xml:space="preserve">14.1: Pongamos todo junto</w:t>
      </w:r>
    </w:p>
    <w:p>
      <w:pPr>
        <w:numPr>
          <w:ilvl w:val="0"/>
          <w:numId w:val="1003"/>
        </w:numPr>
      </w:pPr>
      <w:r>
        <w:t xml:space="preserve">Andre recolectó semillas. Tiene 25 semillas de girasol y 17 semillas de calabaza. ¿Cuántas semillas tiene? Muestra cómo pensaste.</w:t>
      </w:r>
    </w:p>
    <w:p>
      <w:pPr>
        <w:numPr>
          <w:ilvl w:val="0"/>
          <w:numId w:val="1003"/>
        </w:numPr>
      </w:pPr>
      <w:r>
        <w:t xml:space="preserve">Andre recolectó más semillas. Tiene 35 semillas de pepino. ¿Cuántas semillas tiene Andre en total? Muestra cómo pensaste.</w:t>
      </w:r>
    </w:p>
    <w:p>
      <w:pPr>
        <w:numPr>
          <w:ilvl w:val="0"/>
          <w:numId w:val="1003"/>
        </w:numPr>
      </w:pPr>
      <w:r>
        <w:t xml:space="preserve">Compara con tu compañero cómo pensó cada uno.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373217" cy="4364042"/>
            <wp:effectExtent b="0" l="0" r="0" t="0"/>
            <wp:docPr descr="5 bowls of seeds, each a different kind." title="" id="23" name="Picture"/>
            <a:graphic>
              <a:graphicData uri="http://schemas.openxmlformats.org/drawingml/2006/picture">
                <pic:pic>
                  <pic:nvPicPr>
                    <pic:cNvPr descr="/app/tmp/embedder-1671060037.0738342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217" cy="43640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Start w:id="26" w:name="seleccionemos-resolvamos-y-compartamos"/>
    <w:p>
      <w:pPr>
        <w:pStyle w:val="Heading3"/>
      </w:pPr>
      <w:r>
        <w:t xml:space="preserve">14.2: Seleccionemos, resolvamos y compartamos</w:t>
      </w:r>
    </w:p>
    <w:p>
      <w:pPr>
        <w:numPr>
          <w:ilvl w:val="0"/>
          <w:numId w:val="1004"/>
        </w:numPr>
      </w:pPr>
      <w:r>
        <w:t xml:space="preserve">Decidan qué problema resolverá cada miembro de su grupo.</w:t>
      </w:r>
    </w:p>
    <w:p>
      <w:pPr>
        <w:numPr>
          <w:ilvl w:val="1"/>
          <w:numId w:val="1005"/>
        </w:numPr>
        <w:pStyle w:val="Compact"/>
      </w:pPr>
      <w:r>
        <w:t xml:space="preserve">Priya tiene 24 semillas menos que Tyler. Tyler tiene 53 semillas. ¿Cuántas semillas tiene Priya?</w:t>
      </w:r>
    </w:p>
    <w:p>
      <w:pPr>
        <w:numPr>
          <w:ilvl w:val="1"/>
          <w:numId w:val="1005"/>
        </w:numPr>
        <w:pStyle w:val="Compact"/>
      </w:pPr>
      <w:r>
        <w:t xml:space="preserve">Jada y Mai tienen 61 semillas. Jada tiene 39 semillas. ¿Cuántas semillas tiene Mai?</w:t>
      </w:r>
    </w:p>
    <w:p>
      <w:pPr>
        <w:numPr>
          <w:ilvl w:val="1"/>
          <w:numId w:val="1005"/>
        </w:numPr>
        <w:pStyle w:val="Compact"/>
      </w:pPr>
      <w:r>
        <w:t xml:space="preserve">Kiran empezó el juego con 24 semillas. En su turno, él ganó 17 semillas. ¿Cuántas semillas tiene ahora?</w:t>
      </w:r>
    </w:p>
    <w:p>
      <w:pPr>
        <w:numPr>
          <w:ilvl w:val="0"/>
          <w:numId w:val="1004"/>
        </w:numPr>
        <w:pStyle w:val="Compact"/>
      </w:pPr>
      <w:r>
        <w:t xml:space="preserve">Resuelve el problema. Muestra cómo pensaste.</w:t>
      </w:r>
    </w:p>
    <w:p>
      <w:pPr>
        <w:numPr>
          <w:ilvl w:val="0"/>
          <w:numId w:val="1004"/>
        </w:numPr>
      </w:pPr>
      <w:r>
        <w:t xml:space="preserve">Comparte con tu grupo cómo pensaste. Después de que todos hayan compartido, completa las oraciones con sus respuestas. Después, resuelvan juntos el problema-historia.</w:t>
      </w:r>
    </w:p>
    <w:p>
      <w:pPr>
        <w:numPr>
          <w:ilvl w:val="1"/>
          <w:numId w:val="1006"/>
        </w:numPr>
      </w:pPr>
      <w:r>
        <w:t xml:space="preserve">Priya tiene ____________ semillas.</w:t>
      </w:r>
    </w:p>
    <w:p>
      <w:pPr>
        <w:numPr>
          <w:ilvl w:val="1"/>
          <w:numId w:val="1006"/>
        </w:numPr>
      </w:pPr>
      <w:r>
        <w:t xml:space="preserve">Mai tiene ____________ semillas.</w:t>
      </w:r>
    </w:p>
    <w:p>
      <w:pPr>
        <w:numPr>
          <w:ilvl w:val="1"/>
          <w:numId w:val="1006"/>
        </w:numPr>
      </w:pPr>
      <w:r>
        <w:t xml:space="preserve">Kiran tiene ____________ semillas.</w:t>
      </w:r>
    </w:p>
    <w:p>
      <w:pPr>
        <w:numPr>
          <w:ilvl w:val="1"/>
          <w:numId w:val="1000"/>
        </w:numPr>
      </w:pPr>
      <w:r>
        <w:t xml:space="preserve">¿Cuántas semillas tienen entre todos?</w:t>
      </w:r>
    </w:p>
    <w:bookmarkEnd w:id="26"/>
    <w:bookmarkStart w:id="3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  <w:r>
        <w:t xml:space="preserve"> </w:t>
      </w:r>
      <w:r>
        <w:t xml:space="preserve">En esta sección, resolvimos muchos tipos de problemas-historia. Usamos diagramas y ecuaciones para entender los problemas. </w:t>
      </w:r>
    </w:p>
    <w:p>
      <w:pPr>
        <w:pStyle w:val="BodyText"/>
      </w:pPr>
      <w:r>
        <w:t xml:space="preserve">Jada empezó con algunas semillas. Después, le ganó 28 semillas a Elena. Ahora tiene 65 semillas.</w:t>
      </w:r>
      <w:r>
        <w:br/>
      </w:r>
      <w:r>
        <w:t xml:space="preserve">¿Cuántas semillas tenía Jada al principio?</w:t>
      </w:r>
    </w:p>
    <w:p>
      <w:pPr>
        <w:pStyle w:val="BodyText"/>
      </w:pPr>
      <w:r>
        <w:drawing>
          <wp:inline>
            <wp:extent cx="2971800" cy="960108"/>
            <wp:effectExtent b="0" l="0" r="0" t="0"/>
            <wp:docPr descr="Diagram. One rectangle split into 2 parts. Total length, 65. One part, labeled blank, total length question mark. Other part, labeled blank, total length, 28." title="" id="28" name="Picture"/>
            <a:graphic>
              <a:graphicData uri="http://schemas.openxmlformats.org/drawingml/2006/picture">
                <pic:pic>
                  <pic:nvPicPr>
                    <pic:cNvPr descr="/app/tmp/embedder-1671060037.187511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rPr>
            <m:sty m:val="p"/>
          </m:rPr>
          <m:t>?</m:t>
        </m:r>
        <m:r>
          <m:rPr>
            <m:sty m:val="p"/>
          </m:rPr>
          <m:t>+</m:t>
        </m:r>
        <m:r>
          <m:t>28</m:t>
        </m:r>
        <m:r>
          <m:rPr>
            <m:sty m:val="p"/>
          </m:rPr>
          <m:t>=</m:t>
        </m:r>
        <m:r>
          <m:t>65</m:t>
        </m:r>
      </m:oMath>
    </w:p>
    <w:p>
      <w:pPr>
        <w:pStyle w:val="BodyText"/>
      </w:pPr>
      <w:r>
        <w:t xml:space="preserve">Compartimos cómo entender los problemas-historia, cómo resolverlos y lo que aprendimos de los otros.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0" Target="media/rId30.png" /><Relationship Type="http://schemas.openxmlformats.org/officeDocument/2006/relationships/image" Id="rId22" Target="media/rId22.png" /><Relationship Type="http://schemas.openxmlformats.org/officeDocument/2006/relationships/image" Id="rId27" Target="media/rId2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2022-12-14T23:20:37Z</dcterms:created>
  <dcterms:modified xsi:type="dcterms:W3CDTF">2022-12-14T23:20:37Z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BAdCRH0oIH7xliZDUBlwkmK1NjTeebIvbz5LJ0AficMgAwcdEaDYIzRyhV0BfVz6W11Pssrz7zTqtK5XNBCKng==</vt:lpwstr>
  </property>
</Properties>
</file>