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6-practice-problems"/>
    <w:p>
      <w:pPr>
        <w:pStyle w:val="Heading3"/>
      </w:pPr>
      <w:r>
        <w:t xml:space="preserve">Lesson 6 Practice Problems</w:t>
      </w:r>
    </w:p>
    <w:bookmarkEnd w:id="20"/>
    <w:p>
      <w:pPr>
        <w:numPr>
          <w:ilvl w:val="0"/>
          <w:numId w:val="1001"/>
        </w:numPr>
      </w:pPr>
      <w:r>
        <w:t xml:space="preserve">Here is a scale drawing of a swimming pool where 1 cm represents 1 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51483" cy="1844090"/>
            <wp:effectExtent b="0" l="0" r="0" t="0"/>
            <wp:docPr descr="A scale drawing of a rectangular swimming pool." title="" id="22" name="Picture"/>
            <a:graphic>
              <a:graphicData uri="http://schemas.openxmlformats.org/drawingml/2006/picture">
                <pic:pic>
                  <pic:nvPicPr>
                    <pic:cNvPr descr="/app/tmp/embedder-1671073270.363723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483" cy="18440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How long and how wide is the actual swimming pool? </w:t>
      </w:r>
    </w:p>
    <w:p>
      <w:pPr>
        <w:numPr>
          <w:ilvl w:val="1"/>
          <w:numId w:val="1002"/>
        </w:numPr>
        <w:pStyle w:val="Compact"/>
      </w:pPr>
      <w:r>
        <w:t xml:space="preserve">Will a scale drawing where 1 cm represents 2 m be larger or smaller than this drawing?</w:t>
      </w:r>
    </w:p>
    <w:p>
      <w:pPr>
        <w:numPr>
          <w:ilvl w:val="1"/>
          <w:numId w:val="1002"/>
        </w:numPr>
      </w:pPr>
      <w:r>
        <w:t xml:space="preserve">Make a scale drawing of the swimming pool where 1 cm represents 2 m.</w:t>
      </w:r>
    </w:p>
    <w:p>
      <w:pPr>
        <w:numPr>
          <w:ilvl w:val="0"/>
          <w:numId w:val="1001"/>
        </w:numPr>
      </w:pPr>
      <w:r>
        <w:t xml:space="preserve">A map of a park has a scale of 1 inch to 1,000 feet. Another map of the same park has a scale of 1 inch to 500 feet. Which map is larger? Explain or show your reasoning. </w:t>
      </w:r>
    </w:p>
    <w:p>
      <w:pPr>
        <w:numPr>
          <w:ilvl w:val="0"/>
          <w:numId w:val="1001"/>
        </w:numPr>
      </w:pPr>
      <w:r>
        <w:t xml:space="preserve">On a map with a scale of 1 inch to 12 feet, the area of a restaurant is 60 in</w:t>
      </w:r>
      <w:r>
        <w:rPr>
          <w:vertAlign w:val="superscript"/>
        </w:rPr>
        <w:t xml:space="preserve">2</w:t>
      </w:r>
      <w:r>
        <w:t xml:space="preserve">. Han says that the actual area of the restaurant is 720 ft</w:t>
      </w:r>
      <w:r>
        <w:rPr>
          <w:vertAlign w:val="superscript"/>
        </w:rPr>
        <w:t xml:space="preserve">2</w:t>
      </w:r>
      <w:r>
        <w:t xml:space="preserve">. Do you agree or disagree? Explain your reasoning.</w:t>
      </w:r>
    </w:p>
    <w:p>
      <w:pPr>
        <w:numPr>
          <w:ilvl w:val="0"/>
          <w:numId w:val="1001"/>
        </w:numPr>
      </w:pPr>
      <w:r>
        <w:t xml:space="preserve">If Quadrilateral Q is a scaled copy of Quadrilateral P created with a scale factor of 3, what is the perimeter of Q?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030640" cy="1379245"/>
            <wp:effectExtent b="0" l="0" r="0" t="0"/>
            <wp:docPr descr="Trapezoid P. Base 1 = 7 units, base 2= 25 units. Left and right sides = 15 units." title="" id="25" name="Picture"/>
            <a:graphic>
              <a:graphicData uri="http://schemas.openxmlformats.org/drawingml/2006/picture">
                <pic:pic>
                  <pic:nvPicPr>
                    <pic:cNvPr descr="/app/tmp/embedder-1671073270.4336731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640" cy="13792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2, Lesson 2.)</w:t>
      </w:r>
    </w:p>
    <w:p>
      <w:pPr>
        <w:numPr>
          <w:ilvl w:val="0"/>
          <w:numId w:val="1001"/>
        </w:numPr>
      </w:pPr>
      <w:r>
        <w:t xml:space="preserve">Triangle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 </w:t>
      </w:r>
      <w:r>
        <w:t xml:space="preserve">is a scaled copy of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. For each of the following parts of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, identify the corresponding part of triangle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</w:p>
    <w:p>
      <w:pPr>
        <w:numPr>
          <w:ilvl w:val="1"/>
          <w:numId w:val="1003"/>
        </w:numPr>
        <w:pStyle w:val="Compact"/>
      </w:pPr>
      <w:r>
        <w:t xml:space="preserve">angle</w:t>
      </w:r>
      <w:r>
        <w:t xml:space="preserve"> </w:t>
      </w:r>
      <m:oMath>
        <m:r>
          <m:t>B</m:t>
        </m:r>
        <m:r>
          <m:t>C</m:t>
        </m:r>
        <m:r>
          <m:t>A</m:t>
        </m:r>
      </m:oMath>
    </w:p>
    <w:p>
      <w:pPr>
        <w:numPr>
          <w:ilvl w:val="1"/>
          <w:numId w:val="1003"/>
        </w:numPr>
        <w:pStyle w:val="Compact"/>
      </w:pPr>
      <w:r>
        <w:t xml:space="preserve">segment</w:t>
      </w:r>
      <w:r>
        <w:t xml:space="preserve"> </w:t>
      </w:r>
      <m:oMath>
        <m:r>
          <m:t>A</m:t>
        </m:r>
        <m:r>
          <m:t>C</m:t>
        </m:r>
      </m:oMath>
    </w:p>
    <w:p>
      <w:pPr>
        <w:numPr>
          <w:ilvl w:val="1"/>
          <w:numId w:val="1003"/>
        </w:numPr>
        <w:pStyle w:val="Compact"/>
      </w:pPr>
      <w:r>
        <w:t xml:space="preserve">segment</w:t>
      </w:r>
      <w:r>
        <w:t xml:space="preserve"> </w:t>
      </w:r>
      <m:oMath>
        <m:r>
          <m:t>B</m:t>
        </m:r>
        <m:r>
          <m:t>A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3697356" cy="776781"/>
            <wp:effectExtent b="0" l="0" r="0" t="0"/>
            <wp:docPr descr="Two triangles labeled ABC and DEF. " title="" id="28" name="Picture"/>
            <a:graphic>
              <a:graphicData uri="http://schemas.openxmlformats.org/drawingml/2006/picture">
                <pic:pic>
                  <pic:nvPicPr>
                    <pic:cNvPr descr="/app/tmp/embedder-1671073270.48407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7356" cy="7767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2, Lesson 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2022-12-15T03:01:11Z</dcterms:created>
  <dcterms:modified xsi:type="dcterms:W3CDTF">2022-12-15T03:01:11Z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Kda+4Rt2YDV6tyzWOCsL4K8S7a1wiQ6pD/P/rqGP15nKmESmd1Xv4XIkhlvpLYolkyKlAS0Qdn4a7zlJNuKBMQ==</vt:lpwstr>
  </property>
</Properties>
</file>