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10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4, Lesson 10</w:t>
      </w:r>
    </w:p>
    <w:bookmarkStart w:id="76" w:name="lesson-466103"/>
    <w:p>
      <w:pPr>
        <w:pStyle w:val="Heading1"/>
      </w:pPr>
      <w:r>
        <w:t xml:space="preserve">Dividing by Unit and Non-Unit Fractions</w:t>
      </w:r>
    </w:p>
    <w:p>
      <w:pPr>
        <w:pStyle w:val="FirstParagraph"/>
      </w:pPr>
      <w:r>
        <w:t xml:space="preserve">Let’s look for patterns when we divide by a fraction.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38" w:name="activity-466104"/>
    <w:p>
      <w:pPr>
        <w:pStyle w:val="Heading2"/>
      </w:pPr>
      <w:r>
        <w:t xml:space="preserve">10.1</w:t>
      </w:r>
      <w:r>
        <w:t xml:space="preserve">Dividing by a Whole Number</w:t>
      </w:r>
    </w:p>
    <w:p>
      <w:pPr>
        <w:pStyle w:val="FirstParagraph"/>
      </w:pPr>
      <w:r>
        <w:t xml:space="preserve">Work with a partner. One person solves the problems labeled “Partner A” and the other person solves those labeled “Partner B.”</w:t>
      </w:r>
    </w:p>
    <w:p>
      <w:pPr>
        <w:pStyle w:val="BodyText"/>
      </w:pPr>
      <w:r>
        <w:t xml:space="preserve">Write an equation for each question. If you get stuck, consider drawing a diagram.</w:t>
      </w:r>
    </w:p>
    <w:p>
      <w:pPr>
        <w:numPr>
          <w:ilvl w:val="0"/>
          <w:numId w:val="1001"/>
        </w:numPr>
      </w:pPr>
      <w:r>
        <w:t xml:space="preserve">Partner A:</w:t>
      </w:r>
    </w:p>
    <w:p>
      <w:pPr>
        <w:numPr>
          <w:ilvl w:val="0"/>
          <w:numId w:val="1000"/>
        </w:numPr>
      </w:pPr>
      <w:r>
        <w:t xml:space="preserve">How many 3s are in 12?</w:t>
      </w:r>
    </w:p>
    <w:p>
      <w:pPr>
        <w:numPr>
          <w:ilvl w:val="0"/>
          <w:numId w:val="1000"/>
        </w:numPr>
      </w:pPr>
      <w:r>
        <w:t xml:space="preserve">Division equation: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03320" cy="1188722"/>
            <wp:effectExtent b="0" l="0" r="0" t="0"/>
            <wp:docPr descr="A blank grid with height 5 units and length 16 units." title="" id="21" name="Picture"/>
            <a:graphic>
              <a:graphicData uri="http://schemas.openxmlformats.org/drawingml/2006/picture">
                <pic:pic>
                  <pic:nvPicPr>
                    <pic:cNvPr descr="/app/tmp/embedder-1732017735.75378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many 4s are in 12?</w:t>
      </w:r>
    </w:p>
    <w:p>
      <w:pPr>
        <w:numPr>
          <w:ilvl w:val="0"/>
          <w:numId w:val="1000"/>
        </w:numPr>
      </w:pPr>
      <w:r>
        <w:t xml:space="preserve">Division equation: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03320" cy="1188722"/>
            <wp:effectExtent b="0" l="0" r="0" t="0"/>
            <wp:docPr descr="A blank grid with height 5 units and length 16 units." title="" id="24" name="Picture"/>
            <a:graphic>
              <a:graphicData uri="http://schemas.openxmlformats.org/drawingml/2006/picture">
                <pic:pic>
                  <pic:nvPicPr>
                    <pic:cNvPr descr="/app/tmp/embedder-1732017735.82428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many 6s are in 12?</w:t>
      </w:r>
    </w:p>
    <w:p>
      <w:pPr>
        <w:numPr>
          <w:ilvl w:val="0"/>
          <w:numId w:val="1000"/>
        </w:numPr>
      </w:pPr>
      <w:r>
        <w:t xml:space="preserve">Division equation: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03320" cy="1188722"/>
            <wp:effectExtent b="0" l="0" r="0" t="0"/>
            <wp:docPr descr="A blank grid with height 5 units and length 16 units." title="" id="27" name="Picture"/>
            <a:graphic>
              <a:graphicData uri="http://schemas.openxmlformats.org/drawingml/2006/picture">
                <pic:pic>
                  <pic:nvPicPr>
                    <pic:cNvPr descr="/app/tmp/embedder-1732017735.914349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Partner B:</w:t>
      </w:r>
    </w:p>
    <w:p>
      <w:pPr>
        <w:numPr>
          <w:ilvl w:val="0"/>
          <w:numId w:val="1000"/>
        </w:numPr>
      </w:pPr>
      <w:r>
        <w:t xml:space="preserve">What is 12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Multiplication equation: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03320" cy="1188722"/>
            <wp:effectExtent b="0" l="0" r="0" t="0"/>
            <wp:docPr descr="A blank grid with height 5 units and length 16 units." title="" id="30" name="Picture"/>
            <a:graphic>
              <a:graphicData uri="http://schemas.openxmlformats.org/drawingml/2006/picture">
                <pic:pic>
                  <pic:nvPicPr>
                    <pic:cNvPr descr="/app/tmp/embedder-1732017735.98071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12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Multiplication equation: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03320" cy="1188722"/>
            <wp:effectExtent b="0" l="0" r="0" t="0"/>
            <wp:docPr descr="A blank grid with height 5 units and length 16 units." title="" id="33" name="Picture"/>
            <a:graphic>
              <a:graphicData uri="http://schemas.openxmlformats.org/drawingml/2006/picture">
                <pic:pic>
                  <pic:nvPicPr>
                    <pic:cNvPr descr="/app/tmp/embedder-1732017736.043067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12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Multiplication equation: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03320" cy="1188722"/>
            <wp:effectExtent b="0" l="0" r="0" t="0"/>
            <wp:docPr descr="A blank grid with height 5 units and length 16 units." title="" id="36" name="Picture"/>
            <a:graphic>
              <a:graphicData uri="http://schemas.openxmlformats.org/drawingml/2006/picture">
                <pic:pic>
                  <pic:nvPicPr>
                    <pic:cNvPr descr="/app/tmp/embedder-1732017736.101839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do you notice about the diagrams and equations? Discuss with your partner.</w:t>
      </w:r>
    </w:p>
    <w:p>
      <w:pPr>
        <w:numPr>
          <w:ilvl w:val="0"/>
          <w:numId w:val="1001"/>
        </w:numPr>
      </w:pPr>
      <w:r>
        <w:t xml:space="preserve">Complete this sentence based on what you noticed:</w:t>
      </w:r>
    </w:p>
    <w:p>
      <w:pPr>
        <w:numPr>
          <w:ilvl w:val="0"/>
          <w:numId w:val="1000"/>
        </w:numPr>
      </w:pPr>
      <w:r>
        <w:t xml:space="preserve">Dividing by a whole number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produces the same result as multiplying by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.</w:t>
      </w:r>
    </w:p>
    <w:bookmarkEnd w:id="38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51" w:name="activity-466105"/>
    <w:p>
      <w:pPr>
        <w:pStyle w:val="Heading2"/>
      </w:pPr>
      <w:r>
        <w:t xml:space="preserve">10.2</w:t>
      </w:r>
      <w:r>
        <w:t xml:space="preserve">Dividing by Unit Fractions</w:t>
      </w:r>
    </w:p>
    <w:p>
      <w:pPr>
        <w:numPr>
          <w:ilvl w:val="0"/>
          <w:numId w:val="1002"/>
        </w:numPr>
      </w:pPr>
      <w:r>
        <w:t xml:space="preserve">To find the value of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Elena thought, “How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s are in 6?” and then she drew this tape diagram. It shows 6 ones, with each one partitioned into 2 equal pieces.</w:t>
      </w:r>
    </w:p>
    <w:p>
      <w:pPr>
        <w:numPr>
          <w:ilvl w:val="0"/>
          <w:numId w:val="1000"/>
        </w:numPr>
      </w:pPr>
      <w:r>
        <w:br/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325880"/>
            <wp:effectExtent b="0" l="0" r="0" t="0"/>
            <wp:docPr descr="Fraction bar diagram. 12 equal parts. 1 part shaded." title="" id="40" name="Picture"/>
            <a:graphic>
              <a:graphicData uri="http://schemas.openxmlformats.org/drawingml/2006/picture">
                <pic:pic>
                  <pic:nvPicPr>
                    <pic:cNvPr descr="/app/tmp/embedder-1732017736.167943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For each division expression, complete the diagram using the same method as Elena. Then, find the value of the expression.</w:t>
      </w:r>
    </w:p>
    <w:p>
      <w:pPr>
        <w:numPr>
          <w:ilvl w:val="1"/>
          <w:numId w:val="1003"/>
        </w:numPr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840479" cy="598309"/>
            <wp:effectExtent b="0" l="0" r="0" t="0"/>
            <wp:docPr descr="A tape diagram of 6 equal parts. From the beginning of the diagram to the end of the diagram a brace is drawn and is labeled 6." title="" id="43" name="Picture"/>
            <a:graphic>
              <a:graphicData uri="http://schemas.openxmlformats.org/drawingml/2006/picture">
                <pic:pic>
                  <pic:nvPicPr>
                    <pic:cNvPr descr="/app/tmp/embedder-1732017736.259196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598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Value of the expression: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840479" cy="598309"/>
            <wp:effectExtent b="0" l="0" r="0" t="0"/>
            <wp:docPr descr="A tape diagram of 6 equal parts. From the beginning of the diagram to the end of the diagram a brace is drawn and is labeled 6." title="" id="46" name="Picture"/>
            <a:graphic>
              <a:graphicData uri="http://schemas.openxmlformats.org/drawingml/2006/picture">
                <pic:pic>
                  <pic:nvPicPr>
                    <pic:cNvPr descr="/app/tmp/embedder-1732017736.308852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598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Value of the expression: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840479" cy="598309"/>
            <wp:effectExtent b="0" l="0" r="0" t="0"/>
            <wp:docPr descr="A tape diagram of 6 equal parts. From the beginning of the diagram to the end of the diagram a brace is drawn and is labeled 6." title="" id="49" name="Picture"/>
            <a:graphic>
              <a:graphicData uri="http://schemas.openxmlformats.org/drawingml/2006/picture">
                <pic:pic>
                  <pic:nvPicPr>
                    <pic:cNvPr descr="/app/tmp/embedder-1732017736.359727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5983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Value of the expression: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Look for a pattern in the expressions and their values. Talk to your partner about how to find how many halves, thirds, fourths, or sixths were in 6 wholes, without counting all the parts.</w:t>
      </w:r>
    </w:p>
    <w:p>
      <w:pPr>
        <w:numPr>
          <w:ilvl w:val="0"/>
          <w:numId w:val="1002"/>
        </w:numPr>
      </w:pPr>
      <w:r>
        <w:t xml:space="preserve">Use the pattern you noticed to find the values of these expressions. If you get stuck, consider drawing a diagram.</w:t>
      </w:r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25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b</m:t>
            </m:r>
          </m:den>
        </m:f>
      </m:oMath>
    </w:p>
    <w:p>
      <w:pPr>
        <w:numPr>
          <w:ilvl w:val="0"/>
          <w:numId w:val="1002"/>
        </w:numPr>
      </w:pPr>
      <w:r>
        <w:t xml:space="preserve">Find the value of each expression.</w:t>
      </w:r>
    </w:p>
    <w:p>
      <w:pPr>
        <w:numPr>
          <w:ilvl w:val="1"/>
          <w:numId w:val="1005"/>
        </w:numPr>
        <w:pStyle w:val="Compact"/>
      </w:pPr>
      <m:oMath>
        <m:r>
          <m:t>8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12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a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t>a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b</m:t>
            </m:r>
          </m:den>
        </m:f>
      </m:oMath>
    </w:p>
    <w:bookmarkEnd w:id="5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4</w:t>
      </w:r>
      <w:r>
        <w:t xml:space="preserve">Lesson 10</w:t>
      </w:r>
      <w:r>
        <w:t xml:space="preserve">CC BY NC Illustrative Mathematics, based on IM 6–8 Math, CC BY Open Up Resources.</w:t>
      </w:r>
    </w:p>
    <w:bookmarkStart w:id="68" w:name="activity-466106"/>
    <w:p>
      <w:pPr>
        <w:pStyle w:val="Heading2"/>
      </w:pPr>
      <w:r>
        <w:t xml:space="preserve">10.3</w:t>
      </w:r>
      <w:r>
        <w:t xml:space="preserve">Dividing by Non-unit Fractions</w:t>
      </w:r>
    </w:p>
    <w:p>
      <w:pPr>
        <w:numPr>
          <w:ilvl w:val="0"/>
          <w:numId w:val="1006"/>
        </w:numPr>
        <w:pStyle w:val="Compact"/>
      </w:pPr>
      <w:r>
        <w:t xml:space="preserve">To find the value of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Elena started by drawing this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40479" cy="602913"/>
            <wp:effectExtent b="0" l="0" r="0" t="0"/>
            <wp:docPr descr="Fraction bar diagram. 18 equal parts." title="" id="53" name="Picture"/>
            <a:graphic>
              <a:graphicData uri="http://schemas.openxmlformats.org/drawingml/2006/picture">
                <pic:pic>
                  <pic:nvPicPr>
                    <pic:cNvPr descr="/app/tmp/embedder-1732017736.422190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602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Complete the diagram to show 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6.</w:t>
      </w:r>
    </w:p>
    <w:p>
      <w:pPr>
        <w:numPr>
          <w:ilvl w:val="1"/>
          <w:numId w:val="1007"/>
        </w:numPr>
      </w:pPr>
      <w:r>
        <w:t xml:space="preserve">Elena says, “To find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I can take the value of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 then either multiply it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or divide it by 2.”</w:t>
      </w:r>
    </w:p>
    <w:p>
      <w:pPr>
        <w:numPr>
          <w:ilvl w:val="1"/>
          <w:numId w:val="1000"/>
        </w:numPr>
      </w:pPr>
      <w:r>
        <w:t xml:space="preserve">Discuss with your partner why Elena’s method works.</w:t>
      </w:r>
    </w:p>
    <w:p>
      <w:pPr>
        <w:numPr>
          <w:ilvl w:val="0"/>
          <w:numId w:val="1006"/>
        </w:numPr>
      </w:pPr>
      <w:r>
        <w:t xml:space="preserve">Use the diagram and Elena’s method to find the value of each expression. Think about how to find that value without counting all the pieces in the diagram.</w:t>
      </w:r>
    </w:p>
    <w:p>
      <w:pPr>
        <w:numPr>
          <w:ilvl w:val="1"/>
          <w:numId w:val="1008"/>
        </w:numPr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840479" cy="602372"/>
            <wp:effectExtent b="0" l="0" r="0" t="0"/>
            <wp:docPr descr="Fraction bar diagram. 24 equal parts. " title="" id="56" name="Picture"/>
            <a:graphic>
              <a:graphicData uri="http://schemas.openxmlformats.org/drawingml/2006/picture">
                <pic:pic>
                  <pic:nvPicPr>
                    <pic:cNvPr descr="/app/tmp/embedder-1732017736.490553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602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Value of the expression: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8"/>
        </w:numPr>
      </w:pPr>
      <w:r>
        <w:t xml:space="preserve">​​​​​​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840479" cy="602913"/>
            <wp:effectExtent b="0" l="0" r="0" t="0"/>
            <wp:docPr descr="Fraction bar diagram. 18 equal parts." title="" id="59" name="Picture"/>
            <a:graphic>
              <a:graphicData uri="http://schemas.openxmlformats.org/drawingml/2006/picture">
                <pic:pic>
                  <pic:nvPicPr>
                    <pic:cNvPr descr="/app/tmp/embedder-1732017736.598324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79" cy="602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Value of the expression: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8"/>
        </w:numPr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31183" cy="616828"/>
            <wp:effectExtent b="0" l="0" r="0" t="0"/>
            <wp:docPr descr="Fraction bar diagram. 36 equal parts." title="" id="62" name="Picture"/>
            <a:graphic>
              <a:graphicData uri="http://schemas.openxmlformats.org/drawingml/2006/picture">
                <pic:pic>
                  <pic:nvPicPr>
                    <pic:cNvPr descr="/app/tmp/embedder-1732017736.67199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183" cy="6168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Value of the expression: 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6"/>
        </w:numPr>
      </w:pPr>
      <w:r>
        <w:t xml:space="preserve">Elena noticed that she always took the same two steps to show division by a fraction on a tape diagram. She said:</w:t>
      </w:r>
    </w:p>
    <w:p>
      <w:pPr>
        <w:numPr>
          <w:ilvl w:val="0"/>
          <w:numId w:val="1000"/>
        </w:numPr>
      </w:pPr>
      <w:r>
        <w:t xml:space="preserve">“First, I would partition each 1 whole into as many parts as the number in the denominator. For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that number is 4, so the diagram would have 4 times as many parts.</w:t>
      </w:r>
    </w:p>
    <w:p>
      <w:pPr>
        <w:numPr>
          <w:ilvl w:val="0"/>
          <w:numId w:val="1000"/>
        </w:numPr>
      </w:pPr>
      <w:r>
        <w:t xml:space="preserve">Next, I would put a certain number of those parts into one group. For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I would put 3 of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s into each group and see how many groups there are.”</w:t>
      </w:r>
    </w:p>
    <w:p>
      <w:pPr>
        <w:numPr>
          <w:ilvl w:val="0"/>
          <w:numId w:val="1000"/>
        </w:numPr>
      </w:pPr>
      <w:r>
        <w:t xml:space="preserve">Which expression represents the result of taking these two steps to find</w:t>
      </w:r>
      <w:r>
        <w:t xml:space="preserve"> </w:t>
      </w: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Be prepared to explain your reasoning.</w:t>
      </w:r>
    </w:p>
    <w:p>
      <w:pPr>
        <w:numPr>
          <w:ilvl w:val="1"/>
          <w:numId w:val="1009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9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4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10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10"/>
        </w:numPr>
        <w:pStyle w:val="Compact"/>
      </w:pPr>
      <m:oMath>
        <m:r>
          <m:t>6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⋅</m:t>
        </m:r>
        <m:r>
          <m:t>3</m:t>
        </m:r>
      </m:oMath>
    </w:p>
    <w:bookmarkStart w:id="67" w:name="activity-46610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Find the unknown value.</w:t>
      </w:r>
    </w:p>
    <w:p>
      <w:pPr>
        <w:pStyle w:val="BodyText"/>
      </w:pPr>
      <w:r>
        <w:drawing>
          <wp:inline>
            <wp:extent cx="4457700" cy="328308"/>
            <wp:effectExtent b="0" l="0" r="0" t="0"/>
            <wp:docPr descr="Number line, 3 evenly spaced tick marks. Beginning at the first tick mark, labeled the fraction 1 over 2, unknown quantity, the fraction 2 over 3." title="" id="65" name="Picture"/>
            <a:graphic>
              <a:graphicData uri="http://schemas.openxmlformats.org/drawingml/2006/picture">
                <pic:pic>
                  <pic:nvPicPr>
                    <pic:cNvPr descr="/app/tmp/embedder-1732017736.7557013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8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67"/>
    <w:bookmarkEnd w:id="68"/>
    <w:bookmarkStart w:id="75" w:name="lesson-466103"/>
    <w:p>
      <w:pPr>
        <w:pStyle w:val="Heading2"/>
      </w:pPr>
      <w:r>
        <w:t xml:space="preserve">Lesson 10 Summary</w:t>
      </w:r>
    </w:p>
    <w:p>
      <w:pPr>
        <w:pStyle w:val="FirstParagraph"/>
      </w:pPr>
      <w:r>
        <w:t xml:space="preserve">To answer the question “How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s are in 4?” or “What is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?”, we can reason that there are 3 thirds in 1, so there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  <w:r>
        <w:t xml:space="preserve"> </w:t>
      </w:r>
      <w:r>
        <w:t xml:space="preserve">thirds in 4.</w:t>
      </w:r>
    </w:p>
    <w:p>
      <w:pPr>
        <w:pStyle w:val="BodyText"/>
      </w:pPr>
      <w:r>
        <w:t xml:space="preserve">In other words, dividing 4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has the same result as multiplying 4 by 3. </w:t>
      </w:r>
    </w:p>
    <w:p>
      <w:pPr>
        <w:pStyle w:val="BodyText"/>
      </w:pPr>
      <w:r>
        <w:drawing>
          <wp:inline>
            <wp:extent cx="2971800" cy="1280172"/>
            <wp:effectExtent b="0" l="0" r="0" t="0"/>
            <wp:docPr descr="Fraction bar diagram. 12 equal parts. Each part labeled “the fraction 1 over 3.”" title="" id="70" name="Picture"/>
            <a:graphic>
              <a:graphicData uri="http://schemas.openxmlformats.org/drawingml/2006/picture">
                <pic:pic>
                  <pic:nvPicPr>
                    <pic:cNvPr descr="/app/tmp/embedder-1732017736.8476677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w:r>
        <w:t xml:space="preserve">In general, dividing a number by a unit fraction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is the same as multiplying the number by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pStyle w:val="BodyText"/>
      </w:pPr>
      <w:r>
        <w:t xml:space="preserve">How can we reason about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?</w:t>
      </w:r>
    </w:p>
    <w:p>
      <w:pPr>
        <w:pStyle w:val="BodyText"/>
      </w:pPr>
      <w:r>
        <w:t xml:space="preserve">We already know that there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r>
              <m:t>3</m:t>
            </m:r>
          </m:e>
        </m:d>
      </m:oMath>
      <w:r>
        <w:t xml:space="preserve"> </w:t>
      </w:r>
      <w:r>
        <w:t xml:space="preserve">or 12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s in 4. To find 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4, we need to put together every 2 of the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s into a group. Doing this results in half as many groups, which is 6 groups. In other words,</w:t>
      </w:r>
    </w:p>
    <w:p>
      <w:pPr>
        <w:pStyle w:val="BodyText"/>
      </w:pPr>
      <w:r>
        <w:drawing>
          <wp:inline>
            <wp:extent cx="2971800" cy="1280172"/>
            <wp:effectExtent b="0" l="0" r="0" t="0"/>
            <wp:docPr descr="Fraction bar diagram. 12 equal parts. Each part labeled “the fraction 1 over 3.”" title="" id="73" name="Picture"/>
            <a:graphic>
              <a:graphicData uri="http://schemas.openxmlformats.org/drawingml/2006/picture">
                <pic:pic>
                  <pic:nvPicPr>
                    <pic:cNvPr descr="/app/tmp/embedder-1732017736.9252603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r>
          <m:t>4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In general, dividing a number by</w:t>
      </w:r>
      <w:r>
        <w:t xml:space="preserve"> </w:t>
      </w:r>
      <m:oMath>
        <m:f>
          <m:fPr>
            <m:type m:val="bar"/>
          </m:fPr>
          <m:num>
            <m:r>
              <m:t>a</m:t>
            </m:r>
          </m:num>
          <m:den>
            <m:r>
              <m:t>b</m:t>
            </m:r>
          </m:den>
        </m:f>
      </m:oMath>
      <w:r>
        <w:t xml:space="preserve">, is the same as multiplying the number by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then dividing by</w:t>
      </w:r>
      <w:r>
        <w:t xml:space="preserve"> </w:t>
      </w:r>
      <m:oMath>
        <m:r>
          <m:t>a</m:t>
        </m:r>
      </m:oMath>
      <w:r>
        <w:t xml:space="preserve">, or multiplying the number by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then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a</m:t>
            </m:r>
          </m:den>
        </m:f>
      </m:oMath>
      <w:r>
        <w:t xml:space="preserve">.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2024-11-19T12:02:18Z</dcterms:created>
  <dcterms:modified xsi:type="dcterms:W3CDTF">2024-11-19T12:02:18Z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